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0774"/>
      </w:tblGrid>
      <w:tr w:rsidR="00937938" w:rsidRPr="00937938" w:rsidTr="00155942">
        <w:trPr>
          <w:tblCellSpacing w:w="0" w:type="dxa"/>
        </w:trPr>
        <w:tc>
          <w:tcPr>
            <w:tcW w:w="5000" w:type="pct"/>
            <w:hideMark/>
          </w:tcPr>
          <w:p w:rsidR="006C2CEC" w:rsidRPr="00937938" w:rsidRDefault="00A14D2D" w:rsidP="002415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Cs/>
                <w:color w:val="000000"/>
                <w:sz w:val="40"/>
                <w:szCs w:val="40"/>
              </w:rPr>
              <w:br w:type="page"/>
            </w:r>
            <w:r w:rsidR="00937938" w:rsidRPr="005302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方曙商工高級中等學校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240059" w:rsidRPr="005302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無人機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種子教師</w:t>
            </w:r>
            <w:r w:rsidR="006C2CEC" w:rsidRPr="00937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研習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營</w:t>
            </w:r>
          </w:p>
          <w:p w:rsidR="006C2CEC" w:rsidRPr="008C0E5A" w:rsidRDefault="00BA1003" w:rsidP="00937938">
            <w:pPr>
              <w:widowControl/>
              <w:shd w:val="clear" w:color="auto" w:fill="FFFFFF"/>
              <w:spacing w:before="180" w:after="180" w:line="360" w:lineRule="exact"/>
              <w:ind w:firstLine="482"/>
              <w:rPr>
                <w:rFonts w:ascii="標楷體" w:eastAsia="標楷體" w:hAnsi="標楷體" w:cs="Arial"/>
                <w:szCs w:val="24"/>
              </w:rPr>
            </w:pPr>
            <w:r w:rsidRPr="008C0E5A">
              <w:rPr>
                <w:rFonts w:ascii="標楷體" w:eastAsia="標楷體" w:hAnsi="標楷體" w:cs="Arial" w:hint="eastAsia"/>
                <w:szCs w:val="24"/>
              </w:rPr>
              <w:t>2020年民航局推動推動無人機法規上路，鑒於大多教師對無人機操作法規及操作不了解</w:t>
            </w:r>
            <w:r w:rsidRPr="008C0E5A">
              <w:rPr>
                <w:rFonts w:ascii="標楷體" w:eastAsia="標楷體" w:hAnsi="標楷體" w:cs="Arial" w:hint="eastAsia"/>
                <w:b/>
                <w:szCs w:val="24"/>
              </w:rPr>
              <w:t>，</w:t>
            </w:r>
            <w:r w:rsidRPr="008C0E5A">
              <w:rPr>
                <w:rFonts w:ascii="標楷體" w:eastAsia="標楷體" w:hAnsi="標楷體" w:cs="Arial"/>
                <w:szCs w:val="24"/>
              </w:rPr>
              <w:t>特別規劃辦理教師無人機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普通證考照說明，協助國中小教師</w:t>
            </w:r>
            <w:r w:rsidR="00C239C5" w:rsidRPr="008C0E5A">
              <w:rPr>
                <w:rFonts w:ascii="標楷體" w:eastAsia="標楷體" w:hAnsi="標楷體" w:cs="Arial"/>
                <w:szCs w:val="24"/>
              </w:rPr>
              <w:t>推展</w:t>
            </w:r>
            <w:r w:rsidR="00C239C5" w:rsidRPr="008C0E5A">
              <w:rPr>
                <w:rFonts w:ascii="標楷體" w:eastAsia="標楷體" w:hAnsi="標楷體" w:cs="Arial" w:hint="eastAsia"/>
                <w:szCs w:val="24"/>
              </w:rPr>
              <w:t>飛行教育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，應用在108</w:t>
            </w:r>
            <w:r w:rsidR="00C239C5" w:rsidRPr="008C0E5A">
              <w:rPr>
                <w:rFonts w:ascii="標楷體" w:eastAsia="標楷體" w:hAnsi="標楷體" w:cs="Arial" w:hint="eastAsia"/>
                <w:szCs w:val="24"/>
              </w:rPr>
              <w:t>生活科技領域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課綱</w:t>
            </w:r>
            <w:r w:rsidR="00C239C5" w:rsidRPr="008C0E5A">
              <w:rPr>
                <w:rFonts w:ascii="標楷體" w:eastAsia="標楷體" w:hAnsi="標楷體" w:cs="Arial"/>
                <w:szCs w:val="24"/>
              </w:rPr>
              <w:t>，</w:t>
            </w:r>
            <w:r w:rsidRPr="008C0E5A">
              <w:rPr>
                <w:rFonts w:ascii="標楷體" w:eastAsia="標楷體" w:hAnsi="標楷體" w:cs="Arial" w:hint="eastAsia"/>
                <w:szCs w:val="24"/>
              </w:rPr>
              <w:t>培育教師成為飛行種子教師</w:t>
            </w:r>
            <w:r w:rsidR="00C239C5" w:rsidRPr="008C0E5A">
              <w:rPr>
                <w:rFonts w:ascii="標楷體" w:eastAsia="標楷體" w:hAnsi="標楷體" w:cs="Arial"/>
                <w:szCs w:val="24"/>
              </w:rPr>
              <w:t>。</w:t>
            </w:r>
          </w:p>
          <w:p w:rsidR="00937938" w:rsidRPr="008C0E5A" w:rsidRDefault="00937938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一、目的：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推動無人機教學</w:t>
            </w:r>
            <w:r w:rsidR="006C2CEC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種子教師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、推廣飛行實驗教學及應用。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、增進教師專業知能，</w:t>
            </w:r>
            <w:r w:rsidR="00240059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解說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無人機</w:t>
            </w:r>
            <w:r w:rsidR="00240059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考試內容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937938" w:rsidRPr="008C0E5A" w:rsidRDefault="009602B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1082" w:hanging="518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、拓展學生對科技應用的視野。</w:t>
            </w:r>
          </w:p>
          <w:p w:rsidR="00937938" w:rsidRPr="008C0E5A" w:rsidRDefault="00AD6B9C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單位：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桃園市政府教育局</w:t>
            </w:r>
          </w:p>
          <w:p w:rsidR="00BA1003" w:rsidRPr="008C0E5A" w:rsidRDefault="00AD6B9C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三、主</w:t>
            </w:r>
            <w:r w:rsidR="00BA1003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辦單位: 方曙商工高級中等學校</w:t>
            </w:r>
          </w:p>
          <w:p w:rsidR="00FD4170" w:rsidRPr="008C0E5A" w:rsidRDefault="00BA1003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="00FD4170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、協辦單位: 國立宜蘭大學</w:t>
            </w:r>
          </w:p>
          <w:p w:rsidR="00937938" w:rsidRPr="008C0E5A" w:rsidRDefault="00BA1003" w:rsidP="00937938">
            <w:pPr>
              <w:widowControl/>
              <w:shd w:val="clear" w:color="auto" w:fill="FFFFFF"/>
              <w:spacing w:before="180" w:after="180" w:line="280" w:lineRule="exact"/>
              <w:ind w:left="538" w:hanging="5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、研習日期：10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737EA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日(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737EA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08:00~12:00</w:t>
            </w:r>
          </w:p>
          <w:p w:rsidR="00937938" w:rsidRPr="008C0E5A" w:rsidRDefault="00BA1003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、研習地點：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方曙商工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飛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行實驗教育基地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(中壢市中美路一段18號8樓)</w:t>
            </w:r>
          </w:p>
          <w:p w:rsidR="006C2CEC" w:rsidRPr="008C0E5A" w:rsidRDefault="00225C21" w:rsidP="006C2CEC">
            <w:pPr>
              <w:widowControl/>
              <w:shd w:val="clear" w:color="auto" w:fill="FFFFFF"/>
              <w:spacing w:before="180" w:after="18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 w:rsidR="00B679F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對象</w:t>
            </w:r>
            <w:r w:rsidR="006C2CEC" w:rsidRPr="008C0E5A">
              <w:rPr>
                <w:rFonts w:ascii="標楷體" w:eastAsia="標楷體" w:hAnsi="標楷體" w:cs="Arial" w:hint="eastAsia"/>
                <w:szCs w:val="24"/>
              </w:rPr>
              <w:t>:</w:t>
            </w:r>
            <w:r w:rsidR="00B679F5" w:rsidRPr="008C0E5A">
              <w:rPr>
                <w:rFonts w:ascii="標楷體" w:eastAsia="標楷體" w:hAnsi="標楷體" w:cs="Arial" w:hint="eastAsia"/>
                <w:szCs w:val="24"/>
              </w:rPr>
              <w:t xml:space="preserve"> 國中</w:t>
            </w:r>
            <w:r w:rsidR="00A92E9A">
              <w:rPr>
                <w:rFonts w:ascii="標楷體" w:eastAsia="標楷體" w:hAnsi="標楷體" w:cs="Arial" w:hint="eastAsia"/>
                <w:szCs w:val="24"/>
              </w:rPr>
              <w:t>小有興趣之</w:t>
            </w:r>
            <w:r w:rsidR="00B679F5" w:rsidRPr="008C0E5A">
              <w:rPr>
                <w:rFonts w:ascii="標楷體" w:eastAsia="標楷體" w:hAnsi="標楷體" w:cs="Arial" w:hint="eastAsia"/>
                <w:szCs w:val="24"/>
              </w:rPr>
              <w:t>教師，各校1-2人</w:t>
            </w:r>
            <w:r w:rsidR="00C778FE" w:rsidRPr="008C0E5A">
              <w:rPr>
                <w:rFonts w:ascii="標楷體" w:eastAsia="標楷體" w:hAnsi="標楷體" w:cs="Arial" w:hint="eastAsia"/>
                <w:szCs w:val="24"/>
              </w:rPr>
              <w:t>，共30人</w:t>
            </w:r>
          </w:p>
          <w:p w:rsidR="006C2CEC" w:rsidRPr="008C0E5A" w:rsidRDefault="00225C21" w:rsidP="006C2CEC">
            <w:pPr>
              <w:widowControl/>
              <w:shd w:val="clear" w:color="auto" w:fill="FFFFFF"/>
              <w:spacing w:before="180" w:after="18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  <w:r w:rsidR="006C2CEC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、課程詳述</w:t>
            </w:r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：</w:t>
            </w:r>
            <w:r w:rsidR="006C2CEC" w:rsidRPr="008C0E5A">
              <w:rPr>
                <w:rFonts w:ascii="Segoe UI Symbol" w:eastAsia="標楷體" w:hAnsi="Segoe UI Symbol" w:cs="Segoe UI Symbol"/>
                <w:b/>
                <w:bCs/>
                <w:color w:val="333333"/>
                <w:kern w:val="0"/>
                <w:szCs w:val="24"/>
              </w:rPr>
              <w:t>📌</w:t>
            </w:r>
            <w:r w:rsidR="006C2CEC" w:rsidRPr="008C0E5A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課程內容：無人機概述、產業發展現況與飛手證照簡介、民航法規與空域管制(Benefits of 、空拍機功能 與飛行器介紹 1 及 2 、民航局遙控無人機證照測驗規劃講習、民航局遙控無人機普通操作證、民航局遙控無人機操作證無人多旋翼機、無人機組裝課程、飛行任務規劃、基本科目飛行訓練 (GPS 模式 、基本科目飛行訓練 姿態模式 )、</w:t>
            </w:r>
            <w:r w:rsidR="006C2CEC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各種無人機的應用，都可以從這場實作課開始，利用開源硬體、開源軟體的力量，實現願望。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九</w:t>
            </w:r>
            <w:r w:rsidR="006C2CEC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研習講師：</w:t>
            </w:r>
            <w:r w:rsidR="00240059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民航局講師、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國立宜蘭大學講師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、報名人數：</w:t>
            </w:r>
            <w:r w:rsidR="00C239C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以30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人為限。</w:t>
            </w:r>
          </w:p>
          <w:p w:rsidR="00937938" w:rsidRPr="008C0E5A" w:rsidRDefault="00225C21" w:rsidP="00076760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十一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、報名方式：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報名期限即日起至活動前</w:t>
            </w:r>
            <w:r w:rsidR="00937938" w:rsidRPr="008C0E5A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</w:t>
            </w:r>
            <w:r w:rsidR="00A92E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天止，一律網路報名，依先後順序錄取，額滿為止。請</w:t>
            </w:r>
          </w:p>
          <w:p w:rsidR="00937938" w:rsidRPr="008C0E5A" w:rsidRDefault="00586DB3" w:rsidP="005302D3">
            <w:pPr>
              <w:pStyle w:val="Default"/>
              <w:rPr>
                <w:rFonts w:hAnsi="標楷體" w:cs="新細明體"/>
              </w:rPr>
            </w:pPr>
            <w:r w:rsidRPr="008C0E5A">
              <w:rPr>
                <w:rFonts w:hAnsi="標楷體" w:hint="eastAsia"/>
              </w:rPr>
              <w:t>十</w:t>
            </w:r>
            <w:r w:rsidR="00225C21" w:rsidRPr="008C0E5A">
              <w:rPr>
                <w:rFonts w:hAnsi="標楷體" w:hint="eastAsia"/>
              </w:rPr>
              <w:t>二</w:t>
            </w:r>
            <w:r w:rsidRPr="008C0E5A">
              <w:rPr>
                <w:rFonts w:hAnsi="標楷體" w:hint="eastAsia"/>
              </w:rPr>
              <w:t>、</w:t>
            </w:r>
            <w:r w:rsidR="00937938" w:rsidRPr="008C0E5A">
              <w:rPr>
                <w:rFonts w:hAnsi="標楷體" w:cs="新細明體"/>
              </w:rPr>
              <w:t>注意事項：</w:t>
            </w:r>
          </w:p>
          <w:p w:rsidR="00937938" w:rsidRPr="00AD6B9C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1.  </w:t>
            </w:r>
            <w:r w:rsidRPr="00AD6B9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參加研習教師請自備</w:t>
            </w:r>
            <w:r w:rsidR="00FD4170" w:rsidRPr="00AD6B9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無人機</w:t>
            </w:r>
            <w:r w:rsidRPr="00AD6B9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  <w:p w:rsidR="00937938" w:rsidRPr="008C0E5A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  全程參與教師核予研習時數</w:t>
            </w:r>
            <w:r w:rsidR="00B679F5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小時。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  本活動免費參加，提供午餐，參加教師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以公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差假辦理。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left="840" w:hanging="3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  為保障其他教師權益，報名後若無法參加請於活動3天前告知。</w:t>
            </w:r>
          </w:p>
          <w:p w:rsidR="00937938" w:rsidRPr="008C0E5A" w:rsidRDefault="00225C21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十三</w:t>
            </w:r>
            <w:r w:rsidR="00937938"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、聯絡單位：</w:t>
            </w:r>
            <w:r w:rsidR="00937938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方曙商工  葉芳君老師</w:t>
            </w:r>
          </w:p>
          <w:p w:rsidR="00937938" w:rsidRPr="008C0E5A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     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03-4796345 #168     </w:t>
            </w:r>
            <w:r w:rsidR="00AD6B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BF643F" w:rsidRPr="00BF643F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drawing>
                <wp:inline distT="0" distB="0" distL="0" distR="0" wp14:anchorId="689BE209" wp14:editId="3F3B52F4">
                  <wp:extent cx="962025" cy="962025"/>
                  <wp:effectExtent l="0" t="0" r="9525" b="9525"/>
                  <wp:docPr id="1" name="圖片 1" descr="C:\Users\coco600c\Desktop\108學年度 電子表單\108學年度方曙商工  無人機種子教師研習營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co600c\Desktop\108學年度 電子表單\108學年度方曙商工  無人機種子教師研習營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938" w:rsidRPr="008C0E5A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     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</w:t>
            </w:r>
            <w:r w:rsidR="00A92E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表單</w:t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網址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hyperlink r:id="rId8" w:history="1">
              <w:r w:rsidR="00BF643F" w:rsidRPr="00402DCB">
                <w:rPr>
                  <w:rStyle w:val="a5"/>
                  <w:rFonts w:ascii="標楷體" w:eastAsia="標楷體" w:hAnsi="標楷體" w:cs="新細明體"/>
                  <w:kern w:val="0"/>
                  <w:szCs w:val="24"/>
                </w:rPr>
                <w:t>https://reurl.cc/R4mYLx</w:t>
              </w:r>
            </w:hyperlink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AD6B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請掃我報名</w:t>
            </w:r>
          </w:p>
          <w:p w:rsidR="00937938" w:rsidRPr="008C0E5A" w:rsidRDefault="00937938" w:rsidP="004C2E7E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十</w:t>
            </w:r>
            <w:r w:rsidR="008C0E5A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8C0E5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、其他</w:t>
            </w:r>
            <w:r w:rsidR="004C2E7E"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 w:rsidRPr="008C0E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本計畫由校長核准後實施，修正時亦同。</w:t>
            </w:r>
          </w:p>
          <w:p w:rsidR="00937938" w:rsidRPr="001230E4" w:rsidRDefault="00937938" w:rsidP="00937938">
            <w:pPr>
              <w:widowControl/>
              <w:shd w:val="clear" w:color="auto" w:fill="FFFFFF"/>
              <w:spacing w:before="180" w:after="180"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230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  <w:p w:rsidR="008C0E5A" w:rsidRDefault="008C0E5A" w:rsidP="00076760">
            <w:pPr>
              <w:widowControl/>
              <w:shd w:val="clear" w:color="auto" w:fill="FFFFFF"/>
              <w:snapToGrid w:val="0"/>
              <w:spacing w:before="180" w:after="180"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937938" w:rsidRPr="00937938" w:rsidRDefault="00133287" w:rsidP="00076760">
            <w:pPr>
              <w:widowControl/>
              <w:shd w:val="clear" w:color="auto" w:fill="FFFFFF"/>
              <w:snapToGrid w:val="0"/>
              <w:spacing w:before="180" w:after="180"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108學年度方曙商工</w:t>
            </w:r>
            <w:r w:rsidR="00240059" w:rsidRPr="005302D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無人機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種子教師</w:t>
            </w:r>
            <w:r w:rsidR="00240059" w:rsidRPr="009379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研習</w:t>
            </w:r>
            <w:r w:rsidR="002400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營</w:t>
            </w:r>
          </w:p>
          <w:p w:rsidR="00937938" w:rsidRPr="00D24594" w:rsidRDefault="00937938" w:rsidP="00937938">
            <w:pPr>
              <w:widowControl/>
              <w:shd w:val="clear" w:color="auto" w:fill="FFFFFF"/>
              <w:snapToGrid w:val="0"/>
              <w:spacing w:before="150" w:after="150" w:line="280" w:lineRule="exact"/>
              <w:ind w:firstLine="10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  <w:r w:rsidRPr="005302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D245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37EA3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0</w:t>
            </w:r>
            <w:r w:rsidRPr="00D245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7月</w:t>
            </w:r>
            <w:r w:rsidR="00737EA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03</w:t>
            </w:r>
            <w:r w:rsidRPr="00D2459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日(</w:t>
            </w:r>
            <w:r w:rsidRPr="00D245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五)</w:t>
            </w:r>
          </w:p>
          <w:p w:rsidR="00937938" w:rsidRPr="00D24594" w:rsidRDefault="00937938" w:rsidP="00937938">
            <w:pPr>
              <w:widowControl/>
              <w:shd w:val="clear" w:color="auto" w:fill="FFFFFF"/>
              <w:snapToGrid w:val="0"/>
              <w:spacing w:before="150" w:line="280" w:lineRule="exact"/>
              <w:ind w:firstLine="10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D24594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7"/>
              <w:gridCol w:w="5470"/>
              <w:gridCol w:w="2154"/>
            </w:tblGrid>
            <w:tr w:rsidR="00B679F5" w:rsidRPr="00937938" w:rsidTr="00E77245">
              <w:trPr>
                <w:trHeight w:val="510"/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937938" w:rsidRDefault="00B679F5" w:rsidP="00B679F5">
                  <w:pPr>
                    <w:widowControl/>
                    <w:snapToGrid w:val="0"/>
                    <w:spacing w:before="150" w:after="150" w:line="2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7:50-8:00</w:t>
                  </w:r>
                </w:p>
              </w:tc>
              <w:tc>
                <w:tcPr>
                  <w:tcW w:w="7624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5302D3" w:rsidRDefault="00B679F5" w:rsidP="00937938">
                  <w:pPr>
                    <w:widowControl/>
                    <w:snapToGrid w:val="0"/>
                    <w:spacing w:before="150" w:after="150" w:line="280" w:lineRule="exac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開訓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/報到</w:t>
                  </w:r>
                </w:p>
              </w:tc>
            </w:tr>
            <w:tr w:rsidR="00937938" w:rsidRPr="00937938" w:rsidTr="00896F6A">
              <w:trPr>
                <w:trHeight w:val="345"/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37938" w:rsidRPr="00937938" w:rsidRDefault="00B679F5" w:rsidP="00C3541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8: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0~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37938" w:rsidRPr="00937938" w:rsidRDefault="001E391E" w:rsidP="001E391E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無人機前景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37938" w:rsidRPr="00937938" w:rsidRDefault="00B679F5" w:rsidP="00E41514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民航局</w:t>
                  </w:r>
                </w:p>
              </w:tc>
            </w:tr>
            <w:tr w:rsidR="00B679F5" w:rsidRPr="005302D3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937938" w:rsidRDefault="00B679F5" w:rsidP="006936C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0~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896F6A" w:rsidRDefault="00B679F5" w:rsidP="00896F6A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無人機法規、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證照申請概述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937938" w:rsidRDefault="00B679F5" w:rsidP="006936C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民航局</w:t>
                  </w:r>
                </w:p>
              </w:tc>
            </w:tr>
            <w:tr w:rsidR="00B679F5" w:rsidRPr="005302D3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5302D3" w:rsidRDefault="00B679F5" w:rsidP="00E41514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10:00-10:50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E77245" w:rsidRDefault="00B679F5" w:rsidP="00937938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無人機、機構保養、安全駕駛、</w:t>
                  </w:r>
                </w:p>
                <w:p w:rsidR="00B679F5" w:rsidRPr="005302D3" w:rsidRDefault="00B679F5" w:rsidP="00937938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緊急處置與飛行決策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、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多旋翼機基礎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5302D3" w:rsidRDefault="00B679F5" w:rsidP="00937938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宜蘭大</w:t>
                  </w:r>
                  <w:r w:rsidR="00E7724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學師資</w:t>
                  </w:r>
                </w:p>
              </w:tc>
            </w:tr>
            <w:tr w:rsidR="00B679F5" w:rsidRPr="005302D3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5302D3" w:rsidRDefault="00B679F5" w:rsidP="00C3541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11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0-1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679F5" w:rsidRPr="005302D3" w:rsidRDefault="00B679F5" w:rsidP="00B679F5">
                  <w:pPr>
                    <w:widowControl/>
                    <w:spacing w:line="280" w:lineRule="exact"/>
                    <w:ind w:left="480" w:right="72" w:hanging="480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無人機基本構件、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操作示範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679F5" w:rsidRPr="005302D3" w:rsidRDefault="00B679F5" w:rsidP="00937938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宜蘭大</w:t>
                  </w:r>
                  <w:r w:rsidR="00E7724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學師資</w:t>
                  </w:r>
                </w:p>
              </w:tc>
            </w:tr>
            <w:tr w:rsidR="00B679F5" w:rsidRPr="00937938" w:rsidTr="00896F6A">
              <w:trPr>
                <w:jc w:val="center"/>
              </w:trPr>
              <w:tc>
                <w:tcPr>
                  <w:tcW w:w="1727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B679F5" w:rsidRPr="00937938" w:rsidRDefault="00B679F5" w:rsidP="00C3541C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5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0~</w:t>
                  </w:r>
                  <w:r w:rsidRPr="005302D3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  <w:r w:rsidRPr="0093793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70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B679F5" w:rsidRPr="00937938" w:rsidRDefault="00B679F5" w:rsidP="00B679F5">
                  <w:pPr>
                    <w:widowControl/>
                    <w:spacing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午餐</w:t>
                  </w:r>
                </w:p>
              </w:tc>
              <w:tc>
                <w:tcPr>
                  <w:tcW w:w="2154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B679F5" w:rsidRPr="00937938" w:rsidRDefault="00B679F5" w:rsidP="00937938">
                  <w:pPr>
                    <w:widowControl/>
                    <w:spacing w:before="150" w:after="150" w:line="280" w:lineRule="exact"/>
                    <w:ind w:right="72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方曙商工</w:t>
                  </w:r>
                </w:p>
              </w:tc>
            </w:tr>
          </w:tbl>
          <w:p w:rsidR="00937938" w:rsidRPr="00937938" w:rsidRDefault="00937938" w:rsidP="00937938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Arial"/>
                <w:vanish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 </w:t>
            </w:r>
            <w:r w:rsidRPr="00937938">
              <w:rPr>
                <w:rFonts w:ascii="標楷體" w:eastAsia="標楷體" w:hAnsi="標楷體" w:cs="Arial" w:hint="eastAsia"/>
                <w:vanish/>
                <w:kern w:val="0"/>
                <w:sz w:val="28"/>
                <w:szCs w:val="28"/>
              </w:rPr>
              <w:t>表單的底部</w:t>
            </w:r>
          </w:p>
          <w:p w:rsidR="00937938" w:rsidRPr="00937938" w:rsidRDefault="00937938" w:rsidP="00937938">
            <w:pPr>
              <w:widowControl/>
              <w:pBdr>
                <w:bottom w:val="single" w:sz="6" w:space="1" w:color="auto"/>
              </w:pBdr>
              <w:spacing w:line="280" w:lineRule="exact"/>
              <w:jc w:val="center"/>
              <w:rPr>
                <w:rFonts w:ascii="標楷體" w:eastAsia="標楷體" w:hAnsi="標楷體" w:cs="Arial"/>
                <w:vanish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Arial" w:hint="eastAsia"/>
                <w:vanish/>
                <w:kern w:val="0"/>
                <w:sz w:val="28"/>
                <w:szCs w:val="28"/>
              </w:rPr>
              <w:t>表單的頂端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96"/>
            </w:tblGrid>
            <w:tr w:rsidR="00937938" w:rsidRPr="00937938" w:rsidTr="0093793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37938" w:rsidRPr="00937938" w:rsidRDefault="00937938" w:rsidP="00937938">
                  <w:pPr>
                    <w:widowControl/>
                    <w:spacing w:line="280" w:lineRule="exact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937938" w:rsidRPr="00937938" w:rsidRDefault="00937938" w:rsidP="00937938">
            <w:pPr>
              <w:widowControl/>
              <w:pBdr>
                <w:top w:val="single" w:sz="6" w:space="1" w:color="auto"/>
              </w:pBdr>
              <w:spacing w:line="280" w:lineRule="exact"/>
              <w:jc w:val="center"/>
              <w:rPr>
                <w:rFonts w:ascii="標楷體" w:eastAsia="標楷體" w:hAnsi="標楷體" w:cs="Arial"/>
                <w:vanish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Arial" w:hint="eastAsia"/>
                <w:vanish/>
                <w:kern w:val="0"/>
                <w:sz w:val="28"/>
                <w:szCs w:val="28"/>
              </w:rPr>
              <w:t>表單的底部</w:t>
            </w:r>
          </w:p>
          <w:p w:rsidR="00937938" w:rsidRPr="00937938" w:rsidRDefault="00937938" w:rsidP="00937938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11F66AEF" wp14:editId="3571113E">
                  <wp:extent cx="9525" cy="9525"/>
                  <wp:effectExtent l="0" t="0" r="0" b="0"/>
                  <wp:docPr id="4" name="圖片 4" descr="http://fair.chgsh.chc.edu.tw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air.chgsh.chc.edu.tw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938" w:rsidRPr="00937938" w:rsidRDefault="00937938" w:rsidP="00937938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37938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4DAF36C3" wp14:editId="55D4BC5E">
                  <wp:extent cx="9525" cy="9525"/>
                  <wp:effectExtent l="0" t="0" r="0" b="0"/>
                  <wp:docPr id="5" name="圖片 5" descr="http://fair.chgsh.chc.edu.tw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air.chgsh.chc.edu.tw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643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</w:tr>
      <w:tr w:rsidR="00B679F5" w:rsidRPr="00937938" w:rsidTr="00155942">
        <w:trPr>
          <w:tblCellSpacing w:w="0" w:type="dxa"/>
        </w:trPr>
        <w:tc>
          <w:tcPr>
            <w:tcW w:w="5000" w:type="pct"/>
          </w:tcPr>
          <w:p w:rsidR="00B679F5" w:rsidRDefault="00B679F5" w:rsidP="00A14D2D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B679F5" w:rsidRPr="00937938" w:rsidTr="00155942">
        <w:trPr>
          <w:tblCellSpacing w:w="0" w:type="dxa"/>
        </w:trPr>
        <w:tc>
          <w:tcPr>
            <w:tcW w:w="5000" w:type="pct"/>
          </w:tcPr>
          <w:p w:rsidR="00B679F5" w:rsidRDefault="00B679F5" w:rsidP="00A14D2D">
            <w:pPr>
              <w:snapToGrid w:val="0"/>
              <w:spacing w:line="72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4511F6" w:rsidRPr="00937938" w:rsidTr="00155942">
        <w:trPr>
          <w:tblCellSpacing w:w="0" w:type="dxa"/>
        </w:trPr>
        <w:tc>
          <w:tcPr>
            <w:tcW w:w="5000" w:type="pct"/>
          </w:tcPr>
          <w:p w:rsidR="004511F6" w:rsidRPr="005302D3" w:rsidRDefault="004511F6" w:rsidP="00937938">
            <w:pPr>
              <w:widowControl/>
              <w:shd w:val="clear" w:color="auto" w:fill="FFFFFF"/>
              <w:snapToGrid w:val="0"/>
              <w:spacing w:before="180" w:after="180"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F53ABE" w:rsidRDefault="00F53ABE"/>
    <w:sectPr w:rsidR="00F53ABE" w:rsidSect="00937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C7" w:rsidRDefault="00B977C7" w:rsidP="00393B24">
      <w:r>
        <w:separator/>
      </w:r>
    </w:p>
  </w:endnote>
  <w:endnote w:type="continuationSeparator" w:id="0">
    <w:p w:rsidR="00B977C7" w:rsidRDefault="00B977C7" w:rsidP="0039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C7" w:rsidRDefault="00B977C7" w:rsidP="00393B24">
      <w:r>
        <w:separator/>
      </w:r>
    </w:p>
  </w:footnote>
  <w:footnote w:type="continuationSeparator" w:id="0">
    <w:p w:rsidR="00B977C7" w:rsidRDefault="00B977C7" w:rsidP="0039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61D9"/>
    <w:multiLevelType w:val="multilevel"/>
    <w:tmpl w:val="FE5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12ED3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78FD432B"/>
    <w:multiLevelType w:val="hybridMultilevel"/>
    <w:tmpl w:val="C074CBD8"/>
    <w:lvl w:ilvl="0" w:tplc="51A821D2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8"/>
    <w:rsid w:val="00036D09"/>
    <w:rsid w:val="00076760"/>
    <w:rsid w:val="001230E4"/>
    <w:rsid w:val="00133287"/>
    <w:rsid w:val="00155942"/>
    <w:rsid w:val="001843AF"/>
    <w:rsid w:val="001C3A2A"/>
    <w:rsid w:val="001C70E8"/>
    <w:rsid w:val="001E391E"/>
    <w:rsid w:val="00225C21"/>
    <w:rsid w:val="00240059"/>
    <w:rsid w:val="0024153E"/>
    <w:rsid w:val="00245CF0"/>
    <w:rsid w:val="0028119E"/>
    <w:rsid w:val="00287E88"/>
    <w:rsid w:val="002B684E"/>
    <w:rsid w:val="003200A2"/>
    <w:rsid w:val="0038219C"/>
    <w:rsid w:val="00393B24"/>
    <w:rsid w:val="004511F6"/>
    <w:rsid w:val="004C2E7E"/>
    <w:rsid w:val="005302D3"/>
    <w:rsid w:val="00586DB3"/>
    <w:rsid w:val="00607CB4"/>
    <w:rsid w:val="006C29CB"/>
    <w:rsid w:val="006C2CEC"/>
    <w:rsid w:val="006E2231"/>
    <w:rsid w:val="007355DA"/>
    <w:rsid w:val="00737EA3"/>
    <w:rsid w:val="00896F6A"/>
    <w:rsid w:val="008C0E5A"/>
    <w:rsid w:val="00935933"/>
    <w:rsid w:val="00937938"/>
    <w:rsid w:val="00946B3B"/>
    <w:rsid w:val="009602B8"/>
    <w:rsid w:val="00975725"/>
    <w:rsid w:val="00994DB6"/>
    <w:rsid w:val="00996104"/>
    <w:rsid w:val="009C0678"/>
    <w:rsid w:val="00A14D2D"/>
    <w:rsid w:val="00A52F4C"/>
    <w:rsid w:val="00A71C42"/>
    <w:rsid w:val="00A92E9A"/>
    <w:rsid w:val="00AB3809"/>
    <w:rsid w:val="00AD6B9C"/>
    <w:rsid w:val="00B03CC7"/>
    <w:rsid w:val="00B679F5"/>
    <w:rsid w:val="00B977C7"/>
    <w:rsid w:val="00BA1003"/>
    <w:rsid w:val="00BF643F"/>
    <w:rsid w:val="00C239C5"/>
    <w:rsid w:val="00C3541C"/>
    <w:rsid w:val="00C778FE"/>
    <w:rsid w:val="00C804AD"/>
    <w:rsid w:val="00D24594"/>
    <w:rsid w:val="00DC2081"/>
    <w:rsid w:val="00E41514"/>
    <w:rsid w:val="00E77245"/>
    <w:rsid w:val="00E80CB5"/>
    <w:rsid w:val="00E970A9"/>
    <w:rsid w:val="00ED2105"/>
    <w:rsid w:val="00F53ABE"/>
    <w:rsid w:val="00F71E15"/>
    <w:rsid w:val="00F9388B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8459C-0889-494E-8BC8-012604E4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793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86DB3"/>
    <w:rPr>
      <w:color w:val="0000FF" w:themeColor="hyperlink"/>
      <w:u w:val="single"/>
    </w:rPr>
  </w:style>
  <w:style w:type="paragraph" w:customStyle="1" w:styleId="Default">
    <w:name w:val="Default"/>
    <w:rsid w:val="00586D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uiPriority w:val="99"/>
    <w:qFormat/>
    <w:rsid w:val="00A14D2D"/>
    <w:pPr>
      <w:ind w:leftChars="200" w:left="480"/>
    </w:pPr>
    <w:rPr>
      <w:rFonts w:ascii="Calibri" w:eastAsia="新細明體" w:hAnsi="Calibri" w:cs="Times New Roman"/>
    </w:rPr>
  </w:style>
  <w:style w:type="paragraph" w:customStyle="1" w:styleId="class68">
    <w:name w:val="class68"/>
    <w:basedOn w:val="a"/>
    <w:rsid w:val="00A14D2D"/>
    <w:pPr>
      <w:widowControl/>
      <w:ind w:left="960" w:hanging="96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71">
    <w:name w:val="class71"/>
    <w:basedOn w:val="a"/>
    <w:rsid w:val="00A14D2D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26">
    <w:name w:val="class26"/>
    <w:basedOn w:val="a"/>
    <w:rsid w:val="00A14D2D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class27">
    <w:name w:val="class27"/>
    <w:rsid w:val="00A14D2D"/>
  </w:style>
  <w:style w:type="character" w:customStyle="1" w:styleId="class55">
    <w:name w:val="class55"/>
    <w:rsid w:val="00A14D2D"/>
  </w:style>
  <w:style w:type="character" w:customStyle="1" w:styleId="class59">
    <w:name w:val="class59"/>
    <w:rsid w:val="00A14D2D"/>
  </w:style>
  <w:style w:type="character" w:customStyle="1" w:styleId="class65">
    <w:name w:val="class65"/>
    <w:rsid w:val="00A14D2D"/>
  </w:style>
  <w:style w:type="character" w:customStyle="1" w:styleId="class69">
    <w:name w:val="class69"/>
    <w:rsid w:val="00A14D2D"/>
  </w:style>
  <w:style w:type="character" w:customStyle="1" w:styleId="class74">
    <w:name w:val="class74"/>
    <w:rsid w:val="00A14D2D"/>
  </w:style>
  <w:style w:type="character" w:customStyle="1" w:styleId="class78">
    <w:name w:val="class78"/>
    <w:rsid w:val="00A14D2D"/>
  </w:style>
  <w:style w:type="character" w:customStyle="1" w:styleId="class219">
    <w:name w:val="class219"/>
    <w:rsid w:val="00A14D2D"/>
  </w:style>
  <w:style w:type="paragraph" w:styleId="a7">
    <w:name w:val="header"/>
    <w:basedOn w:val="a"/>
    <w:link w:val="a8"/>
    <w:uiPriority w:val="99"/>
    <w:unhideWhenUsed/>
    <w:rsid w:val="00393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93B2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3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3B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5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BB6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9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5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8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0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4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5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8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64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29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76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5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5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24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91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87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06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33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58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73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3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34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88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7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10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5" w:color="C9C9C9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5" w:color="C9C9C9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885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22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991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682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52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3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72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84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R4mYL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會計主任</dc:creator>
  <cp:lastModifiedBy>user</cp:lastModifiedBy>
  <cp:revision>2</cp:revision>
  <dcterms:created xsi:type="dcterms:W3CDTF">2020-06-20T00:17:00Z</dcterms:created>
  <dcterms:modified xsi:type="dcterms:W3CDTF">2020-06-20T00:17:00Z</dcterms:modified>
</cp:coreProperties>
</file>