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E59" w:rsidRPr="00111C1E" w:rsidRDefault="00EA3B70" w:rsidP="001F22D9">
      <w:pPr>
        <w:spacing w:afterLines="150" w:after="540" w:line="400" w:lineRule="exact"/>
        <w:jc w:val="center"/>
        <w:rPr>
          <w:rFonts w:ascii="標楷體" w:eastAsia="標楷體" w:hAnsi="標楷體"/>
          <w:b/>
          <w:sz w:val="28"/>
          <w:szCs w:val="28"/>
        </w:rPr>
      </w:pPr>
      <w:bookmarkStart w:id="0" w:name="_GoBack"/>
      <w:bookmarkEnd w:id="0"/>
      <w:r w:rsidRPr="00111C1E">
        <w:rPr>
          <w:rFonts w:ascii="標楷體" w:eastAsia="標楷體" w:hAnsi="標楷體" w:hint="eastAsia"/>
          <w:b/>
          <w:sz w:val="28"/>
          <w:szCs w:val="28"/>
        </w:rPr>
        <w:t>2020</w:t>
      </w:r>
      <w:r w:rsidR="007C519D">
        <w:rPr>
          <w:rFonts w:ascii="標楷體" w:eastAsia="標楷體" w:hAnsi="標楷體" w:hint="eastAsia"/>
          <w:b/>
          <w:sz w:val="28"/>
          <w:szCs w:val="28"/>
        </w:rPr>
        <w:t>「</w:t>
      </w:r>
      <w:r w:rsidR="00B37996">
        <w:rPr>
          <w:rFonts w:ascii="標楷體" w:eastAsia="標楷體" w:hAnsi="標楷體" w:hint="eastAsia"/>
          <w:b/>
          <w:sz w:val="28"/>
          <w:szCs w:val="28"/>
        </w:rPr>
        <w:t>看見遠距新視界</w:t>
      </w:r>
      <w:r w:rsidRPr="002435B6">
        <w:rPr>
          <w:rFonts w:ascii="標楷體" w:eastAsia="標楷體" w:hAnsi="標楷體" w:hint="eastAsia"/>
          <w:b/>
          <w:sz w:val="28"/>
          <w:szCs w:val="28"/>
        </w:rPr>
        <w:t>」徵</w:t>
      </w:r>
      <w:r w:rsidRPr="00111C1E">
        <w:rPr>
          <w:rFonts w:ascii="標楷體" w:eastAsia="標楷體" w:hAnsi="標楷體" w:hint="eastAsia"/>
          <w:b/>
          <w:sz w:val="28"/>
          <w:szCs w:val="28"/>
        </w:rPr>
        <w:t>文比賽活動辦法</w:t>
      </w:r>
    </w:p>
    <w:p w:rsidR="00EA3B70" w:rsidRPr="00111C1E" w:rsidRDefault="00EA3B70" w:rsidP="001F22D9">
      <w:pPr>
        <w:pStyle w:val="2"/>
        <w:numPr>
          <w:ilvl w:val="0"/>
          <w:numId w:val="1"/>
        </w:numPr>
        <w:spacing w:line="400" w:lineRule="exact"/>
        <w:ind w:left="499" w:hanging="499"/>
        <w:rPr>
          <w:rFonts w:ascii="標楷體" w:eastAsia="標楷體" w:hAnsi="標楷體"/>
          <w:sz w:val="28"/>
          <w:szCs w:val="28"/>
        </w:rPr>
      </w:pPr>
      <w:r w:rsidRPr="00111C1E">
        <w:rPr>
          <w:rFonts w:ascii="標楷體" w:eastAsia="標楷體" w:hAnsi="標楷體" w:hint="eastAsia"/>
          <w:sz w:val="28"/>
          <w:szCs w:val="28"/>
        </w:rPr>
        <w:t>活動目的</w:t>
      </w:r>
    </w:p>
    <w:p w:rsidR="001F22D9" w:rsidRDefault="007C519D" w:rsidP="008912D4">
      <w:pPr>
        <w:spacing w:beforeLines="50" w:before="180" w:line="400" w:lineRule="exact"/>
        <w:ind w:firstLine="482"/>
        <w:jc w:val="both"/>
        <w:rPr>
          <w:rFonts w:ascii="標楷體" w:eastAsia="標楷體" w:hAnsi="標楷體"/>
        </w:rPr>
      </w:pPr>
      <w:r>
        <w:rPr>
          <w:rFonts w:ascii="標楷體" w:eastAsia="標楷體" w:hAnsi="標楷體" w:hint="eastAsia"/>
        </w:rPr>
        <w:t>為增進社會大眾對遠距教學的認識，本會辦</w:t>
      </w:r>
      <w:r w:rsidRPr="002435B6">
        <w:rPr>
          <w:rFonts w:ascii="標楷體" w:eastAsia="標楷體" w:hAnsi="標楷體" w:hint="eastAsia"/>
        </w:rPr>
        <w:t>理「</w:t>
      </w:r>
      <w:r w:rsidR="00B37996" w:rsidRPr="00B37996">
        <w:rPr>
          <w:rFonts w:ascii="標楷體" w:eastAsia="標楷體" w:hAnsi="標楷體" w:hint="eastAsia"/>
        </w:rPr>
        <w:t>看見遠距新視界</w:t>
      </w:r>
      <w:r w:rsidR="00EA3B70" w:rsidRPr="002435B6">
        <w:rPr>
          <w:rFonts w:ascii="標楷體" w:eastAsia="標楷體" w:hAnsi="標楷體" w:hint="eastAsia"/>
        </w:rPr>
        <w:t>」學</w:t>
      </w:r>
      <w:r w:rsidR="00EA3B70" w:rsidRPr="00EA3B70">
        <w:rPr>
          <w:rFonts w:ascii="標楷體" w:eastAsia="標楷體" w:hAnsi="標楷體" w:hint="eastAsia"/>
        </w:rPr>
        <w:t>校教職員徵文比賽，鼓勵曾參與遠距課程之學校教職員書寫運用遠距方式上課的心得感想、與運用遠距教學的互動故事等，期使社會大眾更加了解遠距教學於學校之應用及各學校之創新能量，創造無遠弗屆的遠距學習環境。</w:t>
      </w:r>
    </w:p>
    <w:p w:rsidR="00111C1E" w:rsidRPr="00111C1E" w:rsidRDefault="00EA3B70" w:rsidP="001F22D9">
      <w:pPr>
        <w:pStyle w:val="2"/>
        <w:spacing w:beforeLines="100" w:before="360" w:line="400" w:lineRule="exact"/>
        <w:rPr>
          <w:rFonts w:ascii="標楷體" w:eastAsia="標楷體" w:hAnsi="標楷體"/>
          <w:sz w:val="28"/>
          <w:szCs w:val="28"/>
        </w:rPr>
      </w:pPr>
      <w:r w:rsidRPr="00111C1E">
        <w:rPr>
          <w:rFonts w:ascii="標楷體" w:eastAsia="標楷體" w:hAnsi="標楷體" w:hint="eastAsia"/>
          <w:sz w:val="28"/>
          <w:szCs w:val="28"/>
        </w:rPr>
        <w:t>貳、活動內容</w:t>
      </w:r>
    </w:p>
    <w:p w:rsidR="00111C1E" w:rsidRPr="00111C1E" w:rsidRDefault="00111C1E" w:rsidP="001F22D9">
      <w:pPr>
        <w:pStyle w:val="aa"/>
        <w:numPr>
          <w:ilvl w:val="0"/>
          <w:numId w:val="2"/>
        </w:numPr>
        <w:spacing w:beforeLines="50" w:before="180" w:line="400" w:lineRule="exact"/>
        <w:ind w:leftChars="0" w:left="482" w:hanging="482"/>
        <w:rPr>
          <w:rFonts w:ascii="標楷體" w:eastAsia="標楷體" w:hAnsi="標楷體"/>
          <w:b/>
        </w:rPr>
      </w:pPr>
      <w:r w:rsidRPr="00111C1E">
        <w:rPr>
          <w:rFonts w:ascii="標楷體" w:eastAsia="標楷體" w:hAnsi="標楷體" w:hint="eastAsia"/>
          <w:b/>
        </w:rPr>
        <w:t>徵文對象</w:t>
      </w:r>
    </w:p>
    <w:p w:rsidR="00111C1E" w:rsidRDefault="007021D3" w:rsidP="008912D4">
      <w:pPr>
        <w:pStyle w:val="aa"/>
        <w:spacing w:line="400" w:lineRule="exact"/>
        <w:ind w:leftChars="0"/>
        <w:jc w:val="both"/>
        <w:rPr>
          <w:rFonts w:ascii="標楷體" w:eastAsia="標楷體" w:hAnsi="標楷體"/>
        </w:rPr>
      </w:pPr>
      <w:r>
        <w:rPr>
          <w:rFonts w:ascii="標楷體" w:eastAsia="標楷體" w:hAnsi="標楷體" w:hint="eastAsia"/>
        </w:rPr>
        <w:t>曾參與</w:t>
      </w:r>
      <w:r w:rsidR="00111C1E" w:rsidRPr="00111C1E">
        <w:rPr>
          <w:rFonts w:ascii="標楷體" w:eastAsia="標楷體" w:hAnsi="標楷體" w:hint="eastAsia"/>
        </w:rPr>
        <w:t>「新住民語文課程遠距教學研究計畫」、「英語課程遠距教學研究計畫」執行之學校教職員工，每校限投一件。</w:t>
      </w:r>
    </w:p>
    <w:p w:rsidR="00D72624" w:rsidRDefault="00D72624" w:rsidP="00D72624">
      <w:pPr>
        <w:pStyle w:val="aa"/>
        <w:numPr>
          <w:ilvl w:val="0"/>
          <w:numId w:val="2"/>
        </w:numPr>
        <w:spacing w:beforeLines="50" w:before="180" w:line="400" w:lineRule="exact"/>
        <w:ind w:leftChars="0" w:left="482" w:hanging="482"/>
        <w:rPr>
          <w:rFonts w:ascii="標楷體" w:eastAsia="標楷體" w:hAnsi="標楷體"/>
          <w:b/>
        </w:rPr>
      </w:pPr>
      <w:r>
        <w:rPr>
          <w:rFonts w:ascii="標楷體" w:eastAsia="標楷體" w:hAnsi="標楷體" w:hint="eastAsia"/>
          <w:b/>
        </w:rPr>
        <w:t>報名</w:t>
      </w:r>
      <w:r w:rsidR="00111C1E" w:rsidRPr="00111C1E">
        <w:rPr>
          <w:rFonts w:ascii="標楷體" w:eastAsia="標楷體" w:hAnsi="標楷體" w:hint="eastAsia"/>
          <w:b/>
        </w:rPr>
        <w:t>方式</w:t>
      </w:r>
    </w:p>
    <w:p w:rsidR="00D72624" w:rsidRPr="00D72624" w:rsidRDefault="00D72624" w:rsidP="008912D4">
      <w:pPr>
        <w:pStyle w:val="aa"/>
        <w:numPr>
          <w:ilvl w:val="0"/>
          <w:numId w:val="3"/>
        </w:numPr>
        <w:spacing w:line="400" w:lineRule="exact"/>
        <w:ind w:leftChars="0" w:left="964" w:hanging="482"/>
        <w:jc w:val="both"/>
        <w:rPr>
          <w:rFonts w:ascii="標楷體" w:eastAsia="標楷體" w:hAnsi="標楷體"/>
        </w:rPr>
      </w:pPr>
      <w:r>
        <w:rPr>
          <w:rFonts w:ascii="標楷體" w:eastAsia="標楷體" w:hAnsi="標楷體" w:hint="eastAsia"/>
        </w:rPr>
        <w:t>報名時間：自本辦法公告日起至109年02月29日，逾期恕不受理。</w:t>
      </w:r>
    </w:p>
    <w:p w:rsidR="00D72624" w:rsidRDefault="00C45C32" w:rsidP="00307BB1">
      <w:pPr>
        <w:pStyle w:val="aa"/>
        <w:numPr>
          <w:ilvl w:val="0"/>
          <w:numId w:val="3"/>
        </w:numPr>
        <w:spacing w:line="400" w:lineRule="exact"/>
        <w:ind w:leftChars="0"/>
        <w:jc w:val="both"/>
        <w:rPr>
          <w:rFonts w:ascii="標楷體" w:eastAsia="標楷體" w:hAnsi="標楷體"/>
        </w:rPr>
      </w:pPr>
      <w:r>
        <w:rPr>
          <w:rFonts w:ascii="標楷體" w:eastAsia="標楷體" w:hAnsi="標楷體" w:hint="eastAsia"/>
        </w:rPr>
        <w:t>報名方式：本活動一律採網路報名，請至活動網站</w:t>
      </w:r>
      <w:r w:rsidR="00D72624">
        <w:rPr>
          <w:rFonts w:ascii="標楷體" w:eastAsia="標楷體" w:hAnsi="標楷體" w:hint="eastAsia"/>
        </w:rPr>
        <w:t>填寫報名資訊。</w:t>
      </w:r>
      <w:r w:rsidR="00307BB1">
        <w:rPr>
          <w:rFonts w:ascii="標楷體" w:eastAsia="標楷體" w:hAnsi="標楷體"/>
        </w:rPr>
        <w:br/>
      </w:r>
      <w:r w:rsidR="00307BB1">
        <w:rPr>
          <w:rFonts w:ascii="標楷體" w:eastAsia="標楷體" w:hAnsi="標楷體" w:hint="eastAsia"/>
        </w:rPr>
        <w:t>活動網站：</w:t>
      </w:r>
      <w:r w:rsidR="00307BB1" w:rsidRPr="00307BB1">
        <w:rPr>
          <w:rFonts w:ascii="標楷體" w:eastAsia="標楷體" w:hAnsi="標楷體"/>
        </w:rPr>
        <w:t>https://reurl.cc/NakRD5</w:t>
      </w:r>
    </w:p>
    <w:p w:rsidR="00D72624" w:rsidRPr="00D72624" w:rsidRDefault="00D72624" w:rsidP="008912D4">
      <w:pPr>
        <w:pStyle w:val="aa"/>
        <w:numPr>
          <w:ilvl w:val="0"/>
          <w:numId w:val="3"/>
        </w:numPr>
        <w:ind w:leftChars="0"/>
        <w:jc w:val="both"/>
        <w:rPr>
          <w:rFonts w:ascii="標楷體" w:eastAsia="標楷體" w:hAnsi="標楷體"/>
        </w:rPr>
      </w:pPr>
      <w:r>
        <w:rPr>
          <w:rFonts w:ascii="標楷體" w:eastAsia="標楷體" w:hAnsi="標楷體" w:hint="eastAsia"/>
        </w:rPr>
        <w:t>報名請</w:t>
      </w:r>
      <w:r w:rsidRPr="00D72624">
        <w:rPr>
          <w:rFonts w:ascii="標楷體" w:eastAsia="標楷體" w:hAnsi="標楷體" w:hint="eastAsia"/>
        </w:rPr>
        <w:t>務必提供正確聯絡資訊，所有資訊僅供本活動相關用途使用。</w:t>
      </w:r>
    </w:p>
    <w:p w:rsidR="00D72624" w:rsidRPr="00111C1E" w:rsidRDefault="00D72624" w:rsidP="001F22D9">
      <w:pPr>
        <w:pStyle w:val="aa"/>
        <w:numPr>
          <w:ilvl w:val="0"/>
          <w:numId w:val="2"/>
        </w:numPr>
        <w:spacing w:beforeLines="50" w:before="180" w:line="400" w:lineRule="exact"/>
        <w:ind w:leftChars="0" w:left="482" w:hanging="482"/>
        <w:rPr>
          <w:rFonts w:ascii="標楷體" w:eastAsia="標楷體" w:hAnsi="標楷體"/>
          <w:b/>
        </w:rPr>
      </w:pPr>
      <w:r>
        <w:rPr>
          <w:rFonts w:ascii="標楷體" w:eastAsia="標楷體" w:hAnsi="標楷體" w:hint="eastAsia"/>
          <w:b/>
        </w:rPr>
        <w:t>收件方式</w:t>
      </w:r>
    </w:p>
    <w:p w:rsidR="00111C1E" w:rsidRPr="00111C1E" w:rsidRDefault="0099583D" w:rsidP="008912D4">
      <w:pPr>
        <w:pStyle w:val="aa"/>
        <w:numPr>
          <w:ilvl w:val="0"/>
          <w:numId w:val="10"/>
        </w:numPr>
        <w:spacing w:line="400" w:lineRule="exact"/>
        <w:ind w:leftChars="0"/>
        <w:jc w:val="both"/>
        <w:rPr>
          <w:rFonts w:ascii="標楷體" w:eastAsia="標楷體" w:hAnsi="標楷體"/>
        </w:rPr>
      </w:pPr>
      <w:r>
        <w:rPr>
          <w:rFonts w:ascii="標楷體" w:eastAsia="標楷體" w:hAnsi="標楷體" w:hint="eastAsia"/>
        </w:rPr>
        <w:t>收件</w:t>
      </w:r>
      <w:r w:rsidR="00111C1E" w:rsidRPr="00111C1E">
        <w:rPr>
          <w:rFonts w:ascii="標楷體" w:eastAsia="標楷體" w:hAnsi="標楷體" w:hint="eastAsia"/>
        </w:rPr>
        <w:t>時間：自本辦法公告日起至109年03月</w:t>
      </w:r>
      <w:r>
        <w:rPr>
          <w:rFonts w:ascii="標楷體" w:eastAsia="標楷體" w:hAnsi="標楷體" w:hint="eastAsia"/>
        </w:rPr>
        <w:t>13</w:t>
      </w:r>
      <w:r w:rsidR="00017CBF">
        <w:rPr>
          <w:rFonts w:ascii="標楷體" w:eastAsia="標楷體" w:hAnsi="標楷體" w:hint="eastAsia"/>
        </w:rPr>
        <w:t>日</w:t>
      </w:r>
      <w:r w:rsidR="00017CBF" w:rsidRPr="00C37E59">
        <w:rPr>
          <w:rFonts w:ascii="標楷體" w:eastAsia="標楷體" w:hAnsi="標楷體" w:hint="eastAsia"/>
        </w:rPr>
        <w:t>中午12:00</w:t>
      </w:r>
      <w:r w:rsidR="00017CBF">
        <w:rPr>
          <w:rFonts w:ascii="標楷體" w:eastAsia="標楷體" w:hAnsi="標楷體" w:hint="eastAsia"/>
        </w:rPr>
        <w:t>，逾期恕不受理</w:t>
      </w:r>
      <w:r w:rsidR="00111C1E" w:rsidRPr="00111C1E">
        <w:rPr>
          <w:rFonts w:ascii="標楷體" w:eastAsia="標楷體" w:hAnsi="標楷體" w:hint="eastAsia"/>
        </w:rPr>
        <w:t>。</w:t>
      </w:r>
    </w:p>
    <w:p w:rsidR="002260EB" w:rsidRPr="00FA1486" w:rsidRDefault="002260EB" w:rsidP="008912D4">
      <w:pPr>
        <w:pStyle w:val="aa"/>
        <w:numPr>
          <w:ilvl w:val="0"/>
          <w:numId w:val="10"/>
        </w:numPr>
        <w:spacing w:line="400" w:lineRule="exact"/>
        <w:ind w:leftChars="0"/>
        <w:jc w:val="both"/>
        <w:rPr>
          <w:rFonts w:ascii="標楷體" w:eastAsia="標楷體" w:hAnsi="標楷體"/>
        </w:rPr>
      </w:pPr>
      <w:r w:rsidRPr="002260EB">
        <w:rPr>
          <w:rFonts w:ascii="標楷體" w:eastAsia="標楷體" w:hAnsi="標楷體" w:hint="eastAsia"/>
        </w:rPr>
        <w:t>繳交方式：</w:t>
      </w:r>
      <w:r w:rsidR="00FA1486">
        <w:rPr>
          <w:rFonts w:ascii="標楷體" w:eastAsia="標楷體" w:hAnsi="標楷體" w:hint="eastAsia"/>
        </w:rPr>
        <w:t>請列印著作財產權授權同意書並簽名掃描，連同參賽作品於截止時間前Email至主辦單位電子信箱</w:t>
      </w:r>
      <w:r w:rsidR="00FA1486" w:rsidRPr="00111C1E">
        <w:rPr>
          <w:rFonts w:ascii="標楷體" w:eastAsia="標楷體" w:hAnsi="標楷體" w:hint="eastAsia"/>
        </w:rPr>
        <w:t>。</w:t>
      </w:r>
      <w:r w:rsidRPr="00FA1486">
        <w:rPr>
          <w:rFonts w:ascii="標楷體" w:eastAsia="標楷體" w:hAnsi="標楷體" w:hint="eastAsia"/>
        </w:rPr>
        <w:t>主辦單位電子信箱：ncu.newres@gmail.com，信件主旨格</w:t>
      </w:r>
      <w:r w:rsidRPr="002435B6">
        <w:rPr>
          <w:rFonts w:ascii="標楷體" w:eastAsia="標楷體" w:hAnsi="標楷體" w:hint="eastAsia"/>
        </w:rPr>
        <w:t>式為：【</w:t>
      </w:r>
      <w:r w:rsidR="00B37996" w:rsidRPr="00B37996">
        <w:rPr>
          <w:rFonts w:ascii="標楷體" w:eastAsia="標楷體" w:hAnsi="標楷體" w:hint="eastAsia"/>
        </w:rPr>
        <w:t>看見遠距新視界</w:t>
      </w:r>
      <w:r w:rsidRPr="002435B6">
        <w:rPr>
          <w:rFonts w:ascii="標楷體" w:eastAsia="標楷體" w:hAnsi="標楷體" w:hint="eastAsia"/>
        </w:rPr>
        <w:t>】參賽作品-學校名稱-參賽者姓名(例：【</w:t>
      </w:r>
      <w:r w:rsidR="00B37996" w:rsidRPr="00B37996">
        <w:rPr>
          <w:rFonts w:ascii="標楷體" w:eastAsia="標楷體" w:hAnsi="標楷體" w:hint="eastAsia"/>
        </w:rPr>
        <w:t>看見遠距新視界</w:t>
      </w:r>
      <w:r w:rsidRPr="002435B6">
        <w:rPr>
          <w:rFonts w:ascii="標楷體" w:eastAsia="標楷體" w:hAnsi="標楷體" w:hint="eastAsia"/>
        </w:rPr>
        <w:t>】參賽作</w:t>
      </w:r>
      <w:r w:rsidRPr="00FA1486">
        <w:rPr>
          <w:rFonts w:ascii="標楷體" w:eastAsia="標楷體" w:hAnsi="標楷體" w:hint="eastAsia"/>
        </w:rPr>
        <w:t>品-幸福市遠距國小-王小明)。</w:t>
      </w:r>
    </w:p>
    <w:p w:rsidR="002260EB" w:rsidRDefault="002260EB" w:rsidP="008912D4">
      <w:pPr>
        <w:pStyle w:val="aa"/>
        <w:numPr>
          <w:ilvl w:val="0"/>
          <w:numId w:val="10"/>
        </w:numPr>
        <w:spacing w:line="400" w:lineRule="exact"/>
        <w:ind w:leftChars="0"/>
        <w:jc w:val="both"/>
        <w:rPr>
          <w:rFonts w:ascii="標楷體" w:eastAsia="標楷體" w:hAnsi="標楷體"/>
        </w:rPr>
      </w:pPr>
      <w:r w:rsidRPr="002260EB">
        <w:rPr>
          <w:rFonts w:ascii="標楷體" w:eastAsia="標楷體" w:hAnsi="標楷體" w:hint="eastAsia"/>
        </w:rPr>
        <w:t>參賽稿件一律不退件，請自行備份留存。</w:t>
      </w:r>
    </w:p>
    <w:p w:rsidR="00C37E59" w:rsidRPr="00C37E59" w:rsidRDefault="00C008CE" w:rsidP="001F22D9">
      <w:pPr>
        <w:pStyle w:val="aa"/>
        <w:numPr>
          <w:ilvl w:val="0"/>
          <w:numId w:val="2"/>
        </w:numPr>
        <w:spacing w:beforeLines="50" w:before="180" w:line="400" w:lineRule="exact"/>
        <w:ind w:leftChars="0" w:left="482" w:hanging="482"/>
        <w:rPr>
          <w:rFonts w:ascii="標楷體" w:eastAsia="標楷體" w:hAnsi="標楷體"/>
          <w:b/>
        </w:rPr>
      </w:pPr>
      <w:r>
        <w:rPr>
          <w:rFonts w:ascii="標楷體" w:eastAsia="標楷體" w:hAnsi="標楷體" w:hint="eastAsia"/>
          <w:b/>
        </w:rPr>
        <w:t>作品格式</w:t>
      </w:r>
    </w:p>
    <w:p w:rsidR="00C37E59" w:rsidRPr="00C37E59" w:rsidRDefault="00C37E59" w:rsidP="001F22D9">
      <w:pPr>
        <w:pStyle w:val="aa"/>
        <w:numPr>
          <w:ilvl w:val="0"/>
          <w:numId w:val="4"/>
        </w:numPr>
        <w:spacing w:line="400" w:lineRule="exact"/>
        <w:ind w:leftChars="0"/>
        <w:rPr>
          <w:rFonts w:ascii="標楷體" w:eastAsia="標楷體" w:hAnsi="標楷體"/>
        </w:rPr>
      </w:pPr>
      <w:r w:rsidRPr="00C37E59">
        <w:rPr>
          <w:rFonts w:ascii="標楷體" w:eastAsia="標楷體" w:hAnsi="標楷體" w:hint="eastAsia"/>
        </w:rPr>
        <w:t>徵文主題：內容須包含「遠距教學」相關內容，亦可展現學校特色、科技應用、師生成長等。</w:t>
      </w:r>
    </w:p>
    <w:p w:rsidR="00C37E59" w:rsidRDefault="00C37E59" w:rsidP="001F22D9">
      <w:pPr>
        <w:pStyle w:val="aa"/>
        <w:numPr>
          <w:ilvl w:val="0"/>
          <w:numId w:val="4"/>
        </w:numPr>
        <w:spacing w:line="400" w:lineRule="exact"/>
        <w:ind w:leftChars="0"/>
        <w:rPr>
          <w:rFonts w:ascii="標楷體" w:eastAsia="標楷體" w:hAnsi="標楷體"/>
        </w:rPr>
      </w:pPr>
      <w:r w:rsidRPr="00C37E59">
        <w:rPr>
          <w:rFonts w:ascii="標楷體" w:eastAsia="標楷體" w:hAnsi="標楷體" w:hint="eastAsia"/>
        </w:rPr>
        <w:t>作品體例：</w:t>
      </w:r>
      <w:r w:rsidRPr="00C37E59">
        <w:rPr>
          <w:rFonts w:ascii="標楷體" w:eastAsia="標楷體" w:hAnsi="標楷體" w:hint="eastAsia"/>
        </w:rPr>
        <w:tab/>
      </w:r>
    </w:p>
    <w:p w:rsidR="00C37E59" w:rsidRDefault="000835A9" w:rsidP="008912D4">
      <w:pPr>
        <w:pStyle w:val="aa"/>
        <w:numPr>
          <w:ilvl w:val="0"/>
          <w:numId w:val="5"/>
        </w:numPr>
        <w:spacing w:line="400" w:lineRule="exact"/>
        <w:ind w:leftChars="0"/>
        <w:jc w:val="both"/>
        <w:rPr>
          <w:rFonts w:ascii="標楷體" w:eastAsia="標楷體" w:hAnsi="標楷體"/>
        </w:rPr>
      </w:pPr>
      <w:r>
        <w:rPr>
          <w:rFonts w:ascii="標楷體" w:eastAsia="標楷體" w:hAnsi="標楷體" w:hint="eastAsia"/>
        </w:rPr>
        <w:t>作品限中文，以散文體裁撰寫，格式限word，字數約</w:t>
      </w:r>
      <w:r w:rsidR="00AA3185">
        <w:rPr>
          <w:rFonts w:ascii="標楷體" w:eastAsia="標楷體" w:hAnsi="標楷體" w:hint="eastAsia"/>
        </w:rPr>
        <w:t>2,000-</w:t>
      </w:r>
      <w:r w:rsidR="00C37E59">
        <w:rPr>
          <w:rFonts w:ascii="標楷體" w:eastAsia="標楷體" w:hAnsi="標楷體" w:hint="eastAsia"/>
        </w:rPr>
        <w:t>3,0</w:t>
      </w:r>
      <w:r w:rsidR="00C37E59" w:rsidRPr="00C37E59">
        <w:rPr>
          <w:rFonts w:ascii="標楷體" w:eastAsia="標楷體" w:hAnsi="標楷體" w:hint="eastAsia"/>
        </w:rPr>
        <w:t>00</w:t>
      </w:r>
      <w:r>
        <w:rPr>
          <w:rFonts w:ascii="標楷體" w:eastAsia="標楷體" w:hAnsi="標楷體" w:hint="eastAsia"/>
        </w:rPr>
        <w:t>字。</w:t>
      </w:r>
    </w:p>
    <w:p w:rsidR="00A16495" w:rsidRDefault="000835A9" w:rsidP="008912D4">
      <w:pPr>
        <w:pStyle w:val="aa"/>
        <w:numPr>
          <w:ilvl w:val="0"/>
          <w:numId w:val="5"/>
        </w:numPr>
        <w:spacing w:line="400" w:lineRule="exact"/>
        <w:ind w:leftChars="0"/>
        <w:jc w:val="both"/>
        <w:rPr>
          <w:rFonts w:ascii="標楷體" w:eastAsia="標楷體" w:hAnsi="標楷體"/>
        </w:rPr>
      </w:pPr>
      <w:r>
        <w:rPr>
          <w:rFonts w:ascii="標楷體" w:eastAsia="標楷體" w:hAnsi="標楷體" w:hint="eastAsia"/>
        </w:rPr>
        <w:t>附加3張</w:t>
      </w:r>
      <w:r w:rsidR="005B4DC7">
        <w:rPr>
          <w:rFonts w:ascii="標楷體" w:eastAsia="標楷體" w:hAnsi="標楷體" w:hint="eastAsia"/>
        </w:rPr>
        <w:t>以上</w:t>
      </w:r>
      <w:r>
        <w:rPr>
          <w:rFonts w:ascii="標楷體" w:eastAsia="標楷體" w:hAnsi="標楷體" w:hint="eastAsia"/>
        </w:rPr>
        <w:t>與主題</w:t>
      </w:r>
      <w:r w:rsidR="00C37E59" w:rsidRPr="00C37E59">
        <w:rPr>
          <w:rFonts w:ascii="標楷體" w:eastAsia="標楷體" w:hAnsi="標楷體" w:hint="eastAsia"/>
        </w:rPr>
        <w:t>相關之照片/</w:t>
      </w:r>
      <w:r w:rsidR="00862DD3">
        <w:rPr>
          <w:rFonts w:ascii="標楷體" w:eastAsia="標楷體" w:hAnsi="標楷體" w:hint="eastAsia"/>
        </w:rPr>
        <w:t>圖片，</w:t>
      </w:r>
      <w:r>
        <w:rPr>
          <w:rFonts w:ascii="標楷體" w:eastAsia="標楷體" w:hAnsi="標楷體" w:hint="eastAsia"/>
        </w:rPr>
        <w:t>照片/圖片解析度需高於300d</w:t>
      </w:r>
      <w:r>
        <w:rPr>
          <w:rFonts w:ascii="標楷體" w:eastAsia="標楷體" w:hAnsi="標楷體"/>
        </w:rPr>
        <w:t>pi</w:t>
      </w:r>
      <w:r>
        <w:rPr>
          <w:rFonts w:ascii="標楷體" w:eastAsia="標楷體" w:hAnsi="標楷體" w:hint="eastAsia"/>
        </w:rPr>
        <w:t>，格式為jpg檔。</w:t>
      </w:r>
    </w:p>
    <w:p w:rsidR="00C37E59" w:rsidRDefault="00C37E59" w:rsidP="008912D4">
      <w:pPr>
        <w:pStyle w:val="aa"/>
        <w:numPr>
          <w:ilvl w:val="0"/>
          <w:numId w:val="4"/>
        </w:numPr>
        <w:spacing w:line="400" w:lineRule="exact"/>
        <w:ind w:leftChars="0"/>
        <w:jc w:val="both"/>
        <w:rPr>
          <w:rFonts w:ascii="標楷體" w:eastAsia="標楷體" w:hAnsi="標楷體"/>
        </w:rPr>
      </w:pPr>
      <w:r w:rsidRPr="00C37E59">
        <w:rPr>
          <w:rFonts w:ascii="標楷體" w:eastAsia="標楷體" w:hAnsi="標楷體" w:hint="eastAsia"/>
        </w:rPr>
        <w:t>作品不得為商業宣傳，並避免為個人、組織及產品進行置入性行銷。</w:t>
      </w:r>
    </w:p>
    <w:p w:rsidR="00C37E59" w:rsidRDefault="00C37E59" w:rsidP="008912D4">
      <w:pPr>
        <w:pStyle w:val="aa"/>
        <w:numPr>
          <w:ilvl w:val="0"/>
          <w:numId w:val="4"/>
        </w:numPr>
        <w:spacing w:line="400" w:lineRule="exact"/>
        <w:ind w:leftChars="0"/>
        <w:jc w:val="both"/>
        <w:rPr>
          <w:rFonts w:ascii="標楷體" w:eastAsia="標楷體" w:hAnsi="標楷體"/>
        </w:rPr>
      </w:pPr>
      <w:r w:rsidRPr="00C37E59">
        <w:rPr>
          <w:rFonts w:ascii="標楷體" w:eastAsia="標楷體" w:hAnsi="標楷體" w:hint="eastAsia"/>
        </w:rPr>
        <w:lastRenderedPageBreak/>
        <w:t>作品內容禁止涉及色情、暴力、毀謗、人身攻擊、宗教議題、政治議題或不雅作品，禁止侵害他人隱私權或妨礙社會正當風俗及公共秩序或違反相關法令規定。</w:t>
      </w:r>
    </w:p>
    <w:p w:rsidR="00C37E59" w:rsidRPr="00C37E59" w:rsidRDefault="00C37E59" w:rsidP="001F22D9">
      <w:pPr>
        <w:pStyle w:val="aa"/>
        <w:numPr>
          <w:ilvl w:val="0"/>
          <w:numId w:val="2"/>
        </w:numPr>
        <w:spacing w:beforeLines="50" w:before="180" w:line="400" w:lineRule="exact"/>
        <w:ind w:leftChars="0" w:left="482" w:hanging="482"/>
        <w:rPr>
          <w:rFonts w:ascii="標楷體" w:eastAsia="標楷體" w:hAnsi="標楷體"/>
          <w:b/>
        </w:rPr>
      </w:pPr>
      <w:r w:rsidRPr="00C37E59">
        <w:rPr>
          <w:rFonts w:ascii="標楷體" w:eastAsia="標楷體" w:hAnsi="標楷體" w:hint="eastAsia"/>
          <w:b/>
        </w:rPr>
        <w:t>評審與活動時程</w:t>
      </w:r>
    </w:p>
    <w:p w:rsidR="00C37E59" w:rsidRPr="00C37E59" w:rsidRDefault="00C37E59" w:rsidP="008912D4">
      <w:pPr>
        <w:pStyle w:val="aa"/>
        <w:numPr>
          <w:ilvl w:val="0"/>
          <w:numId w:val="6"/>
        </w:numPr>
        <w:spacing w:line="400" w:lineRule="exact"/>
        <w:ind w:leftChars="0"/>
        <w:jc w:val="both"/>
        <w:rPr>
          <w:rFonts w:ascii="標楷體" w:eastAsia="標楷體" w:hAnsi="標楷體"/>
        </w:rPr>
      </w:pPr>
      <w:r w:rsidRPr="00C37E59">
        <w:rPr>
          <w:rFonts w:ascii="標楷體" w:eastAsia="標楷體" w:hAnsi="標楷體" w:hint="eastAsia"/>
        </w:rPr>
        <w:t>由執行單位遴選相關領域專家學者5人以上，組成評審團評審參賽作品</w:t>
      </w:r>
    </w:p>
    <w:p w:rsidR="00C37E59" w:rsidRPr="00C37E59" w:rsidRDefault="00C37E59" w:rsidP="008912D4">
      <w:pPr>
        <w:pStyle w:val="aa"/>
        <w:numPr>
          <w:ilvl w:val="0"/>
          <w:numId w:val="6"/>
        </w:numPr>
        <w:spacing w:line="400" w:lineRule="exact"/>
        <w:ind w:leftChars="0"/>
        <w:jc w:val="both"/>
        <w:rPr>
          <w:rFonts w:ascii="標楷體" w:eastAsia="標楷體" w:hAnsi="標楷體"/>
        </w:rPr>
      </w:pPr>
      <w:r w:rsidRPr="00C37E59">
        <w:rPr>
          <w:rFonts w:ascii="標楷體" w:eastAsia="標楷體" w:hAnsi="標楷體" w:hint="eastAsia"/>
        </w:rPr>
        <w:t>獲獎必要時得以「從缺」方式辦理，不另外辦理遞補事宜。</w:t>
      </w:r>
    </w:p>
    <w:p w:rsidR="00C37E59" w:rsidRPr="00C37E59" w:rsidRDefault="00C37E59" w:rsidP="008912D4">
      <w:pPr>
        <w:pStyle w:val="aa"/>
        <w:numPr>
          <w:ilvl w:val="0"/>
          <w:numId w:val="6"/>
        </w:numPr>
        <w:spacing w:line="400" w:lineRule="exact"/>
        <w:ind w:leftChars="0"/>
        <w:jc w:val="both"/>
        <w:rPr>
          <w:rFonts w:ascii="標楷體" w:eastAsia="標楷體" w:hAnsi="標楷體"/>
        </w:rPr>
      </w:pPr>
      <w:r w:rsidRPr="00C37E59">
        <w:rPr>
          <w:rFonts w:ascii="標楷體" w:eastAsia="標楷體" w:hAnsi="標楷體" w:hint="eastAsia"/>
        </w:rPr>
        <w:t>得獎名單預計於109年03月</w:t>
      </w:r>
      <w:r w:rsidR="00E032DF">
        <w:rPr>
          <w:rFonts w:ascii="標楷體" w:eastAsia="標楷體" w:hAnsi="標楷體" w:hint="eastAsia"/>
        </w:rPr>
        <w:t>20</w:t>
      </w:r>
      <w:r w:rsidRPr="00C37E59">
        <w:rPr>
          <w:rFonts w:ascii="標楷體" w:eastAsia="標楷體" w:hAnsi="標楷體" w:hint="eastAsia"/>
        </w:rPr>
        <w:t>日公布，以官方網站實際公佈日期為準。</w:t>
      </w:r>
    </w:p>
    <w:p w:rsidR="00C37E59" w:rsidRPr="0022245F" w:rsidRDefault="00C37E59" w:rsidP="008912D4">
      <w:pPr>
        <w:pStyle w:val="aa"/>
        <w:numPr>
          <w:ilvl w:val="0"/>
          <w:numId w:val="6"/>
        </w:numPr>
        <w:spacing w:line="400" w:lineRule="exact"/>
        <w:ind w:leftChars="0"/>
        <w:jc w:val="both"/>
        <w:rPr>
          <w:rFonts w:ascii="標楷體" w:eastAsia="標楷體" w:hAnsi="標楷體"/>
        </w:rPr>
      </w:pPr>
      <w:r w:rsidRPr="00C37E59">
        <w:rPr>
          <w:rFonts w:ascii="標楷體" w:eastAsia="標楷體" w:hAnsi="標楷體" w:hint="eastAsia"/>
        </w:rPr>
        <w:t>主辦單位保留最終決定權。</w:t>
      </w:r>
    </w:p>
    <w:p w:rsidR="00C008CE" w:rsidRPr="00C008CE" w:rsidRDefault="001E1AC5" w:rsidP="001F22D9">
      <w:pPr>
        <w:pStyle w:val="aa"/>
        <w:numPr>
          <w:ilvl w:val="0"/>
          <w:numId w:val="2"/>
        </w:numPr>
        <w:spacing w:beforeLines="50" w:before="180" w:line="400" w:lineRule="exact"/>
        <w:ind w:leftChars="0" w:left="482" w:hanging="482"/>
        <w:rPr>
          <w:rFonts w:ascii="標楷體" w:eastAsia="標楷體" w:hAnsi="標楷體"/>
          <w:b/>
        </w:rPr>
      </w:pPr>
      <w:r>
        <w:rPr>
          <w:rFonts w:ascii="標楷體" w:eastAsia="標楷體" w:hAnsi="標楷體" w:hint="eastAsia"/>
          <w:b/>
        </w:rPr>
        <w:t>獎勵辦法</w:t>
      </w:r>
    </w:p>
    <w:p w:rsidR="00E618F2" w:rsidRPr="00E618F2" w:rsidRDefault="00E618F2" w:rsidP="001F22D9">
      <w:pPr>
        <w:pStyle w:val="aa"/>
        <w:shd w:val="clear" w:color="auto" w:fill="FFFFFF"/>
        <w:spacing w:line="400" w:lineRule="exact"/>
        <w:ind w:leftChars="0"/>
        <w:rPr>
          <w:rFonts w:ascii="標楷體" w:eastAsia="標楷體" w:hAnsi="標楷體" w:cs="Helvetica"/>
          <w:kern w:val="0"/>
          <w:szCs w:val="24"/>
        </w:rPr>
      </w:pPr>
      <w:r>
        <w:rPr>
          <w:rFonts w:ascii="標楷體" w:eastAsia="標楷體" w:hAnsi="標楷體" w:cs="Helvetica" w:hint="eastAsia"/>
          <w:kern w:val="0"/>
          <w:szCs w:val="24"/>
        </w:rPr>
        <w:t>首獎一名、評審獎一名、優等獎一名、佳作數名，獎</w:t>
      </w:r>
      <w:r w:rsidR="007021D3">
        <w:rPr>
          <w:rFonts w:ascii="標楷體" w:eastAsia="標楷體" w:hAnsi="標楷體" w:cs="Helvetica" w:hint="eastAsia"/>
          <w:kern w:val="0"/>
          <w:szCs w:val="24"/>
        </w:rPr>
        <w:t>勵</w:t>
      </w:r>
      <w:r>
        <w:rPr>
          <w:rFonts w:ascii="標楷體" w:eastAsia="標楷體" w:hAnsi="標楷體" w:cs="Helvetica" w:hint="eastAsia"/>
          <w:kern w:val="0"/>
          <w:szCs w:val="24"/>
        </w:rPr>
        <w:t>如下：</w:t>
      </w:r>
    </w:p>
    <w:tbl>
      <w:tblPr>
        <w:tblStyle w:val="ad"/>
        <w:tblW w:w="0" w:type="auto"/>
        <w:jc w:val="center"/>
        <w:tblLook w:val="04A0" w:firstRow="1" w:lastRow="0" w:firstColumn="1" w:lastColumn="0" w:noHBand="0" w:noVBand="1"/>
      </w:tblPr>
      <w:tblGrid>
        <w:gridCol w:w="1308"/>
        <w:gridCol w:w="1308"/>
        <w:gridCol w:w="4472"/>
      </w:tblGrid>
      <w:tr w:rsidR="00C008CE" w:rsidTr="00E618F2">
        <w:trPr>
          <w:jc w:val="center"/>
        </w:trPr>
        <w:tc>
          <w:tcPr>
            <w:tcW w:w="1308" w:type="dxa"/>
            <w:shd w:val="clear" w:color="auto" w:fill="000000" w:themeFill="text1"/>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獎項</w:t>
            </w:r>
          </w:p>
        </w:tc>
        <w:tc>
          <w:tcPr>
            <w:tcW w:w="1308" w:type="dxa"/>
            <w:shd w:val="clear" w:color="auto" w:fill="000000" w:themeFill="text1"/>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名額</w:t>
            </w:r>
          </w:p>
        </w:tc>
        <w:tc>
          <w:tcPr>
            <w:tcW w:w="4472" w:type="dxa"/>
            <w:shd w:val="clear" w:color="auto" w:fill="000000" w:themeFill="text1"/>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獎勵</w:t>
            </w:r>
          </w:p>
        </w:tc>
      </w:tr>
      <w:tr w:rsidR="00C008CE" w:rsidTr="003306AE">
        <w:trPr>
          <w:jc w:val="center"/>
        </w:trPr>
        <w:tc>
          <w:tcPr>
            <w:tcW w:w="1308" w:type="dxa"/>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首獎</w:t>
            </w:r>
          </w:p>
        </w:tc>
        <w:tc>
          <w:tcPr>
            <w:tcW w:w="1308" w:type="dxa"/>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1名</w:t>
            </w:r>
          </w:p>
        </w:tc>
        <w:tc>
          <w:tcPr>
            <w:tcW w:w="4472" w:type="dxa"/>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15</w:t>
            </w:r>
            <w:r w:rsidRPr="00C008CE">
              <w:rPr>
                <w:rFonts w:ascii="標楷體" w:eastAsia="標楷體" w:hAnsi="標楷體" w:cs="Helvetica"/>
                <w:kern w:val="0"/>
                <w:szCs w:val="24"/>
              </w:rPr>
              <w:t>,</w:t>
            </w:r>
            <w:r w:rsidRPr="00C008CE">
              <w:rPr>
                <w:rFonts w:ascii="標楷體" w:eastAsia="標楷體" w:hAnsi="標楷體" w:cs="Helvetica" w:hint="eastAsia"/>
                <w:kern w:val="0"/>
                <w:szCs w:val="24"/>
              </w:rPr>
              <w:t>000元獎金 及 獎狀乙紙</w:t>
            </w:r>
          </w:p>
        </w:tc>
      </w:tr>
      <w:tr w:rsidR="00C008CE" w:rsidTr="003306AE">
        <w:trPr>
          <w:jc w:val="center"/>
        </w:trPr>
        <w:tc>
          <w:tcPr>
            <w:tcW w:w="1308" w:type="dxa"/>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評審獎</w:t>
            </w:r>
          </w:p>
        </w:tc>
        <w:tc>
          <w:tcPr>
            <w:tcW w:w="1308" w:type="dxa"/>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1名</w:t>
            </w:r>
          </w:p>
        </w:tc>
        <w:tc>
          <w:tcPr>
            <w:tcW w:w="4472" w:type="dxa"/>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10</w:t>
            </w:r>
            <w:r w:rsidRPr="00C008CE">
              <w:rPr>
                <w:rFonts w:ascii="標楷體" w:eastAsia="標楷體" w:hAnsi="標楷體" w:cs="Helvetica"/>
                <w:kern w:val="0"/>
                <w:szCs w:val="24"/>
              </w:rPr>
              <w:t>,</w:t>
            </w:r>
            <w:r w:rsidRPr="00C008CE">
              <w:rPr>
                <w:rFonts w:ascii="標楷體" w:eastAsia="標楷體" w:hAnsi="標楷體" w:cs="Helvetica" w:hint="eastAsia"/>
                <w:kern w:val="0"/>
                <w:szCs w:val="24"/>
              </w:rPr>
              <w:t>000元獎金 及 獎狀乙紙</w:t>
            </w:r>
          </w:p>
        </w:tc>
      </w:tr>
      <w:tr w:rsidR="00C008CE" w:rsidTr="003306AE">
        <w:trPr>
          <w:jc w:val="center"/>
        </w:trPr>
        <w:tc>
          <w:tcPr>
            <w:tcW w:w="1308" w:type="dxa"/>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優等獎</w:t>
            </w:r>
          </w:p>
        </w:tc>
        <w:tc>
          <w:tcPr>
            <w:tcW w:w="1308" w:type="dxa"/>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1名</w:t>
            </w:r>
          </w:p>
        </w:tc>
        <w:tc>
          <w:tcPr>
            <w:tcW w:w="4472" w:type="dxa"/>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5</w:t>
            </w:r>
            <w:r w:rsidRPr="00C008CE">
              <w:rPr>
                <w:rFonts w:ascii="標楷體" w:eastAsia="標楷體" w:hAnsi="標楷體" w:cs="Helvetica"/>
                <w:kern w:val="0"/>
                <w:szCs w:val="24"/>
              </w:rPr>
              <w:t>,</w:t>
            </w:r>
            <w:r w:rsidRPr="00C008CE">
              <w:rPr>
                <w:rFonts w:ascii="標楷體" w:eastAsia="標楷體" w:hAnsi="標楷體" w:cs="Helvetica" w:hint="eastAsia"/>
                <w:kern w:val="0"/>
                <w:szCs w:val="24"/>
              </w:rPr>
              <w:t>000元獎金 及 獎狀乙紙</w:t>
            </w:r>
          </w:p>
        </w:tc>
      </w:tr>
      <w:tr w:rsidR="00C008CE" w:rsidTr="003306AE">
        <w:trPr>
          <w:jc w:val="center"/>
        </w:trPr>
        <w:tc>
          <w:tcPr>
            <w:tcW w:w="1308" w:type="dxa"/>
            <w:vAlign w:val="center"/>
          </w:tcPr>
          <w:p w:rsidR="00C008CE" w:rsidRPr="00C008CE" w:rsidRDefault="00C008CE" w:rsidP="001F22D9">
            <w:pPr>
              <w:spacing w:line="400" w:lineRule="exact"/>
              <w:jc w:val="center"/>
              <w:rPr>
                <w:rFonts w:ascii="標楷體" w:eastAsia="標楷體" w:hAnsi="標楷體" w:cs="Helvetica"/>
                <w:kern w:val="0"/>
                <w:szCs w:val="24"/>
              </w:rPr>
            </w:pPr>
            <w:r w:rsidRPr="00C008CE">
              <w:rPr>
                <w:rFonts w:ascii="標楷體" w:eastAsia="標楷體" w:hAnsi="標楷體" w:cs="Helvetica" w:hint="eastAsia"/>
                <w:kern w:val="0"/>
                <w:szCs w:val="24"/>
              </w:rPr>
              <w:t>佳作</w:t>
            </w:r>
          </w:p>
        </w:tc>
        <w:tc>
          <w:tcPr>
            <w:tcW w:w="1308" w:type="dxa"/>
            <w:vAlign w:val="center"/>
          </w:tcPr>
          <w:p w:rsidR="00C008CE" w:rsidRPr="00C008CE" w:rsidRDefault="005B4DC7" w:rsidP="001F22D9">
            <w:pPr>
              <w:spacing w:line="400" w:lineRule="exact"/>
              <w:jc w:val="center"/>
              <w:rPr>
                <w:rFonts w:ascii="標楷體" w:eastAsia="標楷體" w:hAnsi="標楷體" w:cs="Helvetica"/>
                <w:kern w:val="0"/>
                <w:szCs w:val="24"/>
              </w:rPr>
            </w:pPr>
            <w:r>
              <w:rPr>
                <w:rFonts w:ascii="標楷體" w:eastAsia="標楷體" w:hAnsi="標楷體" w:cs="Helvetica" w:hint="eastAsia"/>
                <w:kern w:val="0"/>
                <w:szCs w:val="24"/>
              </w:rPr>
              <w:t>數</w:t>
            </w:r>
            <w:r w:rsidR="00C008CE">
              <w:rPr>
                <w:rFonts w:ascii="標楷體" w:eastAsia="標楷體" w:hAnsi="標楷體" w:cs="Helvetica" w:hint="eastAsia"/>
                <w:kern w:val="0"/>
                <w:szCs w:val="24"/>
              </w:rPr>
              <w:t>名</w:t>
            </w:r>
          </w:p>
        </w:tc>
        <w:tc>
          <w:tcPr>
            <w:tcW w:w="4472" w:type="dxa"/>
            <w:vAlign w:val="center"/>
          </w:tcPr>
          <w:p w:rsidR="00C008CE" w:rsidRPr="00C008CE" w:rsidRDefault="005B4DC7" w:rsidP="001F22D9">
            <w:pPr>
              <w:spacing w:line="400" w:lineRule="exact"/>
              <w:jc w:val="center"/>
              <w:rPr>
                <w:rFonts w:ascii="標楷體" w:eastAsia="標楷體" w:hAnsi="標楷體" w:cs="Helvetica"/>
                <w:kern w:val="0"/>
                <w:szCs w:val="24"/>
              </w:rPr>
            </w:pPr>
            <w:r>
              <w:rPr>
                <w:rFonts w:ascii="標楷體" w:eastAsia="標楷體" w:hAnsi="標楷體" w:cs="Helvetica" w:hint="eastAsia"/>
                <w:kern w:val="0"/>
                <w:szCs w:val="24"/>
              </w:rPr>
              <w:t>3</w:t>
            </w:r>
            <w:r w:rsidR="00C008CE" w:rsidRPr="00C008CE">
              <w:rPr>
                <w:rFonts w:ascii="標楷體" w:eastAsia="標楷體" w:hAnsi="標楷體" w:cs="Helvetica"/>
                <w:kern w:val="0"/>
                <w:szCs w:val="24"/>
              </w:rPr>
              <w:t>,</w:t>
            </w:r>
            <w:r w:rsidR="00C008CE" w:rsidRPr="00C008CE">
              <w:rPr>
                <w:rFonts w:ascii="標楷體" w:eastAsia="標楷體" w:hAnsi="標楷體" w:cs="Helvetica" w:hint="eastAsia"/>
                <w:kern w:val="0"/>
                <w:szCs w:val="24"/>
              </w:rPr>
              <w:t>000元獎金 及 獎狀乙紙</w:t>
            </w:r>
          </w:p>
        </w:tc>
      </w:tr>
    </w:tbl>
    <w:p w:rsidR="00C008CE" w:rsidRPr="00C008CE" w:rsidRDefault="00C008CE" w:rsidP="001F22D9">
      <w:pPr>
        <w:pStyle w:val="aa"/>
        <w:numPr>
          <w:ilvl w:val="0"/>
          <w:numId w:val="2"/>
        </w:numPr>
        <w:spacing w:beforeLines="50" w:before="180" w:line="400" w:lineRule="exact"/>
        <w:ind w:leftChars="0" w:left="482" w:hanging="482"/>
        <w:rPr>
          <w:rFonts w:ascii="標楷體" w:eastAsia="標楷體" w:hAnsi="標楷體"/>
          <w:b/>
        </w:rPr>
      </w:pPr>
      <w:r w:rsidRPr="00C008CE">
        <w:rPr>
          <w:rFonts w:ascii="標楷體" w:eastAsia="標楷體" w:hAnsi="標楷體" w:hint="eastAsia"/>
          <w:b/>
        </w:rPr>
        <w:t>注意事項</w:t>
      </w:r>
    </w:p>
    <w:p w:rsidR="00C008CE" w:rsidRPr="00C008CE" w:rsidRDefault="00C008CE" w:rsidP="008912D4">
      <w:pPr>
        <w:pStyle w:val="aa"/>
        <w:numPr>
          <w:ilvl w:val="0"/>
          <w:numId w:val="8"/>
        </w:numPr>
        <w:spacing w:line="400" w:lineRule="exact"/>
        <w:ind w:leftChars="0"/>
        <w:jc w:val="both"/>
        <w:rPr>
          <w:rFonts w:ascii="標楷體" w:eastAsia="標楷體" w:hAnsi="標楷體"/>
        </w:rPr>
      </w:pPr>
      <w:r w:rsidRPr="00C008CE">
        <w:rPr>
          <w:rFonts w:ascii="標楷體" w:eastAsia="標楷體" w:hAnsi="標楷體" w:hint="eastAsia"/>
        </w:rPr>
        <w:t>得獎作品之著作財產權需同意轉讓並授權主辦單位，得獎者不得以任何名義向主辦單位要求報酬、授權金或賠償金等。</w:t>
      </w:r>
    </w:p>
    <w:p w:rsidR="00C008CE" w:rsidRPr="00C008CE" w:rsidRDefault="00C008CE" w:rsidP="008912D4">
      <w:pPr>
        <w:pStyle w:val="aa"/>
        <w:numPr>
          <w:ilvl w:val="0"/>
          <w:numId w:val="8"/>
        </w:numPr>
        <w:spacing w:line="400" w:lineRule="exact"/>
        <w:ind w:leftChars="0"/>
        <w:jc w:val="both"/>
        <w:rPr>
          <w:rFonts w:ascii="標楷體" w:eastAsia="標楷體" w:hAnsi="標楷體"/>
        </w:rPr>
      </w:pPr>
      <w:r w:rsidRPr="00C008CE">
        <w:rPr>
          <w:rFonts w:ascii="標楷體" w:eastAsia="標楷體" w:hAnsi="標楷體" w:hint="eastAsia"/>
        </w:rPr>
        <w:t>參賽作品內容皆應為自行創作，無侵害任</w:t>
      </w:r>
      <w:r w:rsidR="00F944C8">
        <w:rPr>
          <w:rFonts w:ascii="標楷體" w:eastAsia="標楷體" w:hAnsi="標楷體" w:hint="eastAsia"/>
        </w:rPr>
        <w:t>何第三者智慧財產權之情事，且未運用同一作品參與其他類似徵選活動，</w:t>
      </w:r>
      <w:r w:rsidR="00AA3185">
        <w:rPr>
          <w:rFonts w:ascii="標楷體" w:eastAsia="標楷體" w:hAnsi="標楷體" w:hint="eastAsia"/>
        </w:rPr>
        <w:t>如涉及著作權、肖像權之侵權或其他不法行為，</w:t>
      </w:r>
      <w:r w:rsidR="00F944C8" w:rsidRPr="00F944C8">
        <w:rPr>
          <w:rFonts w:ascii="標楷體" w:eastAsia="標楷體" w:hAnsi="標楷體" w:hint="eastAsia"/>
        </w:rPr>
        <w:t>由參賽人自行負責，概與主辦單位無關。</w:t>
      </w:r>
    </w:p>
    <w:p w:rsidR="00C008CE" w:rsidRPr="00C008CE" w:rsidRDefault="00C008CE" w:rsidP="008912D4">
      <w:pPr>
        <w:pStyle w:val="aa"/>
        <w:numPr>
          <w:ilvl w:val="0"/>
          <w:numId w:val="8"/>
        </w:numPr>
        <w:spacing w:line="400" w:lineRule="exact"/>
        <w:ind w:leftChars="0"/>
        <w:jc w:val="both"/>
        <w:rPr>
          <w:rFonts w:ascii="標楷體" w:eastAsia="標楷體" w:hAnsi="標楷體"/>
        </w:rPr>
      </w:pPr>
      <w:r w:rsidRPr="00C008CE">
        <w:rPr>
          <w:rFonts w:ascii="標楷體" w:eastAsia="標楷體" w:hAnsi="標楷體" w:hint="eastAsia"/>
        </w:rPr>
        <w:t>參賽作品如經發現屬實違反上述規定，主辦單位有權逕行取消其參賽資格，並得要求作者返還全數獎勵。</w:t>
      </w:r>
    </w:p>
    <w:p w:rsidR="00C008CE" w:rsidRPr="00C008CE" w:rsidRDefault="00C008CE" w:rsidP="008912D4">
      <w:pPr>
        <w:pStyle w:val="aa"/>
        <w:numPr>
          <w:ilvl w:val="0"/>
          <w:numId w:val="8"/>
        </w:numPr>
        <w:spacing w:line="400" w:lineRule="exact"/>
        <w:ind w:leftChars="0"/>
        <w:jc w:val="both"/>
        <w:rPr>
          <w:rFonts w:ascii="標楷體" w:eastAsia="標楷體" w:hAnsi="標楷體"/>
        </w:rPr>
      </w:pPr>
      <w:r w:rsidRPr="00C008CE">
        <w:rPr>
          <w:rFonts w:ascii="標楷體" w:eastAsia="標楷體" w:hAnsi="標楷體" w:hint="eastAsia"/>
        </w:rPr>
        <w:t>本活動辦法若有未盡事宜得於修正後另行公告。</w:t>
      </w:r>
    </w:p>
    <w:p w:rsidR="00E248E1" w:rsidRDefault="004A634A" w:rsidP="008912D4">
      <w:pPr>
        <w:pStyle w:val="aa"/>
        <w:numPr>
          <w:ilvl w:val="0"/>
          <w:numId w:val="8"/>
        </w:numPr>
        <w:spacing w:line="400" w:lineRule="exact"/>
        <w:ind w:leftChars="0"/>
        <w:jc w:val="both"/>
        <w:rPr>
          <w:rFonts w:ascii="標楷體" w:eastAsia="標楷體" w:hAnsi="標楷體"/>
        </w:rPr>
      </w:pPr>
      <w:r>
        <w:rPr>
          <w:rFonts w:ascii="標楷體" w:eastAsia="標楷體" w:hAnsi="標楷體" w:hint="eastAsia"/>
        </w:rPr>
        <w:t>提供發表管道：得獎者除獲頒獎金及獎狀</w:t>
      </w:r>
      <w:r w:rsidR="00AA3185">
        <w:rPr>
          <w:rFonts w:ascii="標楷體" w:eastAsia="標楷體" w:hAnsi="標楷體" w:hint="eastAsia"/>
        </w:rPr>
        <w:t>外，本會</w:t>
      </w:r>
      <w:r w:rsidR="00416B7F">
        <w:rPr>
          <w:rFonts w:ascii="標楷體" w:eastAsia="標楷體" w:hAnsi="標楷體" w:hint="eastAsia"/>
        </w:rPr>
        <w:t>亦提供得獎作品發表管道，預計將作品集結成冊出版「看見遠距新視界成果書」，或</w:t>
      </w:r>
      <w:r w:rsidR="00C008CE" w:rsidRPr="00C008CE">
        <w:rPr>
          <w:rFonts w:ascii="標楷體" w:eastAsia="標楷體" w:hAnsi="標楷體" w:hint="eastAsia"/>
        </w:rPr>
        <w:t>將作品部</w:t>
      </w:r>
      <w:r w:rsidR="00112700">
        <w:rPr>
          <w:rFonts w:ascii="標楷體" w:eastAsia="標楷體" w:hAnsi="標楷體" w:hint="eastAsia"/>
        </w:rPr>
        <w:t>份內容製作海報，張貼於網路或</w:t>
      </w:r>
      <w:r w:rsidR="00C008CE" w:rsidRPr="00C008CE">
        <w:rPr>
          <w:rFonts w:ascii="標楷體" w:eastAsia="標楷體" w:hAnsi="標楷體" w:hint="eastAsia"/>
        </w:rPr>
        <w:t>電子媒體進行播放。</w:t>
      </w:r>
    </w:p>
    <w:p w:rsidR="00E248E1" w:rsidRPr="00E248E1" w:rsidRDefault="00E248E1" w:rsidP="008912D4">
      <w:pPr>
        <w:pStyle w:val="aa"/>
        <w:numPr>
          <w:ilvl w:val="0"/>
          <w:numId w:val="8"/>
        </w:numPr>
        <w:spacing w:line="400" w:lineRule="exact"/>
        <w:ind w:leftChars="0"/>
        <w:jc w:val="both"/>
        <w:rPr>
          <w:rFonts w:ascii="標楷體" w:eastAsia="標楷體" w:hAnsi="標楷體"/>
        </w:rPr>
      </w:pPr>
      <w:r w:rsidRPr="00E248E1">
        <w:rPr>
          <w:rFonts w:ascii="標楷體" w:eastAsia="標楷體" w:hAnsi="標楷體" w:hint="eastAsia"/>
        </w:rPr>
        <w:t>依中華民國所得稅法規定</w:t>
      </w:r>
      <w:r>
        <w:rPr>
          <w:rFonts w:ascii="標楷體" w:eastAsia="標楷體" w:hAnsi="標楷體" w:hint="eastAsia"/>
        </w:rPr>
        <w:t>，</w:t>
      </w:r>
      <w:r w:rsidRPr="00E248E1">
        <w:rPr>
          <w:rFonts w:ascii="標楷體" w:eastAsia="標楷體" w:hAnsi="標楷體" w:hint="eastAsia"/>
        </w:rPr>
        <w:t>競技、競賽及機會中獎之獎金或給與價值</w:t>
      </w:r>
      <w:r>
        <w:rPr>
          <w:rFonts w:ascii="標楷體" w:eastAsia="標楷體" w:hAnsi="標楷體" w:hint="eastAsia"/>
        </w:rPr>
        <w:t>，</w:t>
      </w:r>
      <w:r w:rsidRPr="00E248E1">
        <w:rPr>
          <w:rFonts w:ascii="標楷體" w:eastAsia="標楷體" w:hAnsi="標楷體" w:hint="eastAsia"/>
        </w:rPr>
        <w:t>若超過新臺幣1,000</w:t>
      </w:r>
      <w:r>
        <w:rPr>
          <w:rFonts w:ascii="標楷體" w:eastAsia="標楷體" w:hAnsi="標楷體" w:hint="eastAsia"/>
        </w:rPr>
        <w:t>元，將列入個人年度綜合所得稅申報。</w:t>
      </w:r>
    </w:p>
    <w:p w:rsidR="00F944C8" w:rsidRDefault="00F944C8" w:rsidP="001F22D9">
      <w:pPr>
        <w:pStyle w:val="aa"/>
        <w:numPr>
          <w:ilvl w:val="0"/>
          <w:numId w:val="2"/>
        </w:numPr>
        <w:spacing w:beforeLines="50" w:before="180" w:line="400" w:lineRule="exact"/>
        <w:ind w:leftChars="0" w:left="482" w:hanging="482"/>
        <w:rPr>
          <w:rFonts w:ascii="標楷體" w:eastAsia="標楷體" w:hAnsi="標楷體"/>
          <w:b/>
        </w:rPr>
      </w:pPr>
      <w:r w:rsidRPr="00F944C8">
        <w:rPr>
          <w:rFonts w:ascii="標楷體" w:eastAsia="標楷體" w:hAnsi="標楷體" w:hint="eastAsia"/>
          <w:b/>
        </w:rPr>
        <w:t>活動聯絡人</w:t>
      </w:r>
    </w:p>
    <w:p w:rsidR="00F944C8" w:rsidRPr="00F944C8" w:rsidRDefault="00F944C8" w:rsidP="001F22D9">
      <w:pPr>
        <w:pStyle w:val="aa"/>
        <w:spacing w:line="400" w:lineRule="exact"/>
        <w:rPr>
          <w:rFonts w:ascii="標楷體" w:eastAsia="標楷體" w:hAnsi="標楷體"/>
        </w:rPr>
      </w:pPr>
      <w:r w:rsidRPr="00F944C8">
        <w:rPr>
          <w:rFonts w:ascii="標楷體" w:eastAsia="標楷體" w:hAnsi="標楷體" w:hint="eastAsia"/>
        </w:rPr>
        <w:t>主辦單位：財團法人資訊工業策進會 數位教育研究所</w:t>
      </w:r>
    </w:p>
    <w:p w:rsidR="00F944C8" w:rsidRPr="00E618F2" w:rsidRDefault="00F944C8" w:rsidP="001F22D9">
      <w:pPr>
        <w:pStyle w:val="aa"/>
        <w:spacing w:line="400" w:lineRule="exact"/>
        <w:rPr>
          <w:rFonts w:ascii="標楷體" w:eastAsia="標楷體" w:hAnsi="標楷體"/>
          <w:szCs w:val="24"/>
        </w:rPr>
      </w:pPr>
      <w:r w:rsidRPr="00E618F2">
        <w:rPr>
          <w:rFonts w:ascii="標楷體" w:eastAsia="標楷體" w:hAnsi="標楷體" w:hint="eastAsia"/>
          <w:szCs w:val="24"/>
        </w:rPr>
        <w:t xml:space="preserve">活動專線：(02)6631-6621 </w:t>
      </w:r>
      <w:r w:rsidR="003F0EF9">
        <w:rPr>
          <w:rFonts w:ascii="標楷體" w:eastAsia="標楷體" w:hAnsi="標楷體" w:hint="eastAsia"/>
          <w:szCs w:val="24"/>
        </w:rPr>
        <w:t>林</w:t>
      </w:r>
      <w:r w:rsidRPr="00E618F2">
        <w:rPr>
          <w:rFonts w:ascii="標楷體" w:eastAsia="標楷體" w:hAnsi="標楷體" w:hint="eastAsia"/>
          <w:szCs w:val="24"/>
        </w:rPr>
        <w:t>小姐</w:t>
      </w:r>
    </w:p>
    <w:p w:rsidR="001F22D9" w:rsidRPr="00524987" w:rsidRDefault="00F944C8" w:rsidP="00307BB1">
      <w:pPr>
        <w:pStyle w:val="aa"/>
        <w:spacing w:line="400" w:lineRule="exact"/>
        <w:ind w:leftChars="0"/>
        <w:rPr>
          <w:rFonts w:ascii="標楷體" w:eastAsia="標楷體" w:hAnsi="標楷體"/>
          <w:szCs w:val="24"/>
        </w:rPr>
      </w:pPr>
      <w:r w:rsidRPr="00E618F2">
        <w:rPr>
          <w:rFonts w:ascii="標楷體" w:eastAsia="標楷體" w:hAnsi="標楷體" w:hint="eastAsia"/>
          <w:szCs w:val="24"/>
        </w:rPr>
        <w:t>服務信箱：</w:t>
      </w:r>
      <w:hyperlink r:id="rId7" w:history="1">
        <w:r w:rsidR="00524987" w:rsidRPr="00A83E6B">
          <w:rPr>
            <w:rStyle w:val="ae"/>
            <w:rFonts w:ascii="標楷體" w:eastAsia="標楷體" w:hAnsi="標楷體"/>
            <w:szCs w:val="24"/>
          </w:rPr>
          <w:t>ncu.newres@gmail.com</w:t>
        </w:r>
      </w:hyperlink>
    </w:p>
    <w:sectPr w:rsidR="001F22D9" w:rsidRPr="00524987" w:rsidSect="00111C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87A" w:rsidRDefault="0062387A" w:rsidP="00940E3A">
      <w:r>
        <w:separator/>
      </w:r>
    </w:p>
  </w:endnote>
  <w:endnote w:type="continuationSeparator" w:id="0">
    <w:p w:rsidR="0062387A" w:rsidRDefault="0062387A" w:rsidP="0094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87A" w:rsidRDefault="0062387A" w:rsidP="00940E3A">
      <w:r>
        <w:separator/>
      </w:r>
    </w:p>
  </w:footnote>
  <w:footnote w:type="continuationSeparator" w:id="0">
    <w:p w:rsidR="0062387A" w:rsidRDefault="0062387A" w:rsidP="00940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C13A7"/>
    <w:multiLevelType w:val="hybridMultilevel"/>
    <w:tmpl w:val="996C621E"/>
    <w:lvl w:ilvl="0" w:tplc="05AE2CD6">
      <w:start w:val="1"/>
      <w:numFmt w:val="ideographLegalTraditional"/>
      <w:lvlText w:val="%1、"/>
      <w:lvlJc w:val="left"/>
      <w:pPr>
        <w:ind w:left="784" w:hanging="50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22FB2A3C"/>
    <w:multiLevelType w:val="hybridMultilevel"/>
    <w:tmpl w:val="861C44FE"/>
    <w:lvl w:ilvl="0" w:tplc="4CA4AD6C">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366119"/>
    <w:multiLevelType w:val="hybridMultilevel"/>
    <w:tmpl w:val="77E64A76"/>
    <w:lvl w:ilvl="0" w:tplc="A18861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034409F"/>
    <w:multiLevelType w:val="hybridMultilevel"/>
    <w:tmpl w:val="A9A479D8"/>
    <w:lvl w:ilvl="0" w:tplc="DEDE7B6E">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44FE7BCD"/>
    <w:multiLevelType w:val="hybridMultilevel"/>
    <w:tmpl w:val="28466D16"/>
    <w:lvl w:ilvl="0" w:tplc="A18861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B187E0A"/>
    <w:multiLevelType w:val="hybridMultilevel"/>
    <w:tmpl w:val="28466D16"/>
    <w:lvl w:ilvl="0" w:tplc="A18861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C06793F"/>
    <w:multiLevelType w:val="hybridMultilevel"/>
    <w:tmpl w:val="91585B76"/>
    <w:lvl w:ilvl="0" w:tplc="A18861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1AA53B7"/>
    <w:multiLevelType w:val="hybridMultilevel"/>
    <w:tmpl w:val="A492064E"/>
    <w:lvl w:ilvl="0" w:tplc="A18861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608585C"/>
    <w:multiLevelType w:val="hybridMultilevel"/>
    <w:tmpl w:val="1FDA43B4"/>
    <w:lvl w:ilvl="0" w:tplc="A188612C">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7EA55D8A"/>
    <w:multiLevelType w:val="hybridMultilevel"/>
    <w:tmpl w:val="737AA768"/>
    <w:lvl w:ilvl="0" w:tplc="A188612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5"/>
  </w:num>
  <w:num w:numId="4">
    <w:abstractNumId w:val="2"/>
  </w:num>
  <w:num w:numId="5">
    <w:abstractNumId w:val="3"/>
  </w:num>
  <w:num w:numId="6">
    <w:abstractNumId w:val="7"/>
  </w:num>
  <w:num w:numId="7">
    <w:abstractNumId w:val="9"/>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70"/>
    <w:rsid w:val="00007278"/>
    <w:rsid w:val="000116D9"/>
    <w:rsid w:val="00017CBF"/>
    <w:rsid w:val="00036767"/>
    <w:rsid w:val="000835A9"/>
    <w:rsid w:val="000F584C"/>
    <w:rsid w:val="00111C1E"/>
    <w:rsid w:val="00112700"/>
    <w:rsid w:val="001E1AC5"/>
    <w:rsid w:val="001F22D9"/>
    <w:rsid w:val="0022245F"/>
    <w:rsid w:val="002260EB"/>
    <w:rsid w:val="002435B6"/>
    <w:rsid w:val="00307BB1"/>
    <w:rsid w:val="003306AE"/>
    <w:rsid w:val="00394A0F"/>
    <w:rsid w:val="003D41B2"/>
    <w:rsid w:val="003F0EF9"/>
    <w:rsid w:val="00416B7F"/>
    <w:rsid w:val="004A634A"/>
    <w:rsid w:val="00524987"/>
    <w:rsid w:val="005B4DC7"/>
    <w:rsid w:val="005D50A0"/>
    <w:rsid w:val="00606446"/>
    <w:rsid w:val="0062387A"/>
    <w:rsid w:val="006973D3"/>
    <w:rsid w:val="006B1DFD"/>
    <w:rsid w:val="006B5E18"/>
    <w:rsid w:val="007021D3"/>
    <w:rsid w:val="007B14E7"/>
    <w:rsid w:val="007C519D"/>
    <w:rsid w:val="00862DD3"/>
    <w:rsid w:val="008831C9"/>
    <w:rsid w:val="008912D4"/>
    <w:rsid w:val="00940E3A"/>
    <w:rsid w:val="009505CD"/>
    <w:rsid w:val="0099583D"/>
    <w:rsid w:val="00A16495"/>
    <w:rsid w:val="00AA3185"/>
    <w:rsid w:val="00B37996"/>
    <w:rsid w:val="00C008CE"/>
    <w:rsid w:val="00C37E59"/>
    <w:rsid w:val="00C45C32"/>
    <w:rsid w:val="00CA249E"/>
    <w:rsid w:val="00D33D2F"/>
    <w:rsid w:val="00D72624"/>
    <w:rsid w:val="00DC08D9"/>
    <w:rsid w:val="00DF5DAE"/>
    <w:rsid w:val="00E032DF"/>
    <w:rsid w:val="00E12F96"/>
    <w:rsid w:val="00E248E1"/>
    <w:rsid w:val="00E45E2C"/>
    <w:rsid w:val="00E618F2"/>
    <w:rsid w:val="00EA3B70"/>
    <w:rsid w:val="00F24DA2"/>
    <w:rsid w:val="00F70F39"/>
    <w:rsid w:val="00F944C8"/>
    <w:rsid w:val="00FA14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7609FF-5C78-4D84-8ABF-72C46AB7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link w:val="20"/>
    <w:uiPriority w:val="9"/>
    <w:unhideWhenUsed/>
    <w:qFormat/>
    <w:rsid w:val="00EA3B7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A3B70"/>
    <w:rPr>
      <w:sz w:val="18"/>
      <w:szCs w:val="18"/>
    </w:rPr>
  </w:style>
  <w:style w:type="paragraph" w:styleId="a4">
    <w:name w:val="annotation text"/>
    <w:basedOn w:val="a"/>
    <w:link w:val="a5"/>
    <w:uiPriority w:val="99"/>
    <w:semiHidden/>
    <w:unhideWhenUsed/>
    <w:rsid w:val="00EA3B70"/>
  </w:style>
  <w:style w:type="character" w:customStyle="1" w:styleId="a5">
    <w:name w:val="註解文字 字元"/>
    <w:basedOn w:val="a0"/>
    <w:link w:val="a4"/>
    <w:uiPriority w:val="99"/>
    <w:semiHidden/>
    <w:rsid w:val="00EA3B70"/>
  </w:style>
  <w:style w:type="paragraph" w:styleId="a6">
    <w:name w:val="annotation subject"/>
    <w:basedOn w:val="a4"/>
    <w:next w:val="a4"/>
    <w:link w:val="a7"/>
    <w:uiPriority w:val="99"/>
    <w:semiHidden/>
    <w:unhideWhenUsed/>
    <w:rsid w:val="00EA3B70"/>
    <w:rPr>
      <w:b/>
      <w:bCs/>
    </w:rPr>
  </w:style>
  <w:style w:type="character" w:customStyle="1" w:styleId="a7">
    <w:name w:val="註解主旨 字元"/>
    <w:basedOn w:val="a5"/>
    <w:link w:val="a6"/>
    <w:uiPriority w:val="99"/>
    <w:semiHidden/>
    <w:rsid w:val="00EA3B70"/>
    <w:rPr>
      <w:b/>
      <w:bCs/>
    </w:rPr>
  </w:style>
  <w:style w:type="paragraph" w:styleId="a8">
    <w:name w:val="Balloon Text"/>
    <w:basedOn w:val="a"/>
    <w:link w:val="a9"/>
    <w:uiPriority w:val="99"/>
    <w:semiHidden/>
    <w:unhideWhenUsed/>
    <w:rsid w:val="00EA3B7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A3B70"/>
    <w:rPr>
      <w:rFonts w:asciiTheme="majorHAnsi" w:eastAsiaTheme="majorEastAsia" w:hAnsiTheme="majorHAnsi" w:cstheme="majorBidi"/>
      <w:sz w:val="18"/>
      <w:szCs w:val="18"/>
    </w:rPr>
  </w:style>
  <w:style w:type="character" w:customStyle="1" w:styleId="20">
    <w:name w:val="標題 2 字元"/>
    <w:basedOn w:val="a0"/>
    <w:link w:val="2"/>
    <w:uiPriority w:val="9"/>
    <w:rsid w:val="00EA3B70"/>
    <w:rPr>
      <w:rFonts w:asciiTheme="majorHAnsi" w:eastAsiaTheme="majorEastAsia" w:hAnsiTheme="majorHAnsi" w:cstheme="majorBidi"/>
      <w:b/>
      <w:bCs/>
      <w:sz w:val="48"/>
      <w:szCs w:val="48"/>
    </w:rPr>
  </w:style>
  <w:style w:type="paragraph" w:styleId="aa">
    <w:name w:val="List Paragraph"/>
    <w:basedOn w:val="a"/>
    <w:uiPriority w:val="34"/>
    <w:qFormat/>
    <w:rsid w:val="00EA3B70"/>
    <w:pPr>
      <w:ind w:leftChars="200" w:left="480"/>
    </w:pPr>
  </w:style>
  <w:style w:type="paragraph" w:styleId="ab">
    <w:name w:val="Subtitle"/>
    <w:basedOn w:val="a"/>
    <w:next w:val="a"/>
    <w:link w:val="ac"/>
    <w:uiPriority w:val="11"/>
    <w:qFormat/>
    <w:rsid w:val="00111C1E"/>
    <w:pPr>
      <w:spacing w:after="60"/>
      <w:jc w:val="center"/>
      <w:outlineLvl w:val="1"/>
    </w:pPr>
    <w:rPr>
      <w:szCs w:val="24"/>
    </w:rPr>
  </w:style>
  <w:style w:type="character" w:customStyle="1" w:styleId="ac">
    <w:name w:val="副標題 字元"/>
    <w:basedOn w:val="a0"/>
    <w:link w:val="ab"/>
    <w:uiPriority w:val="11"/>
    <w:rsid w:val="00111C1E"/>
    <w:rPr>
      <w:szCs w:val="24"/>
    </w:rPr>
  </w:style>
  <w:style w:type="table" w:styleId="ad">
    <w:name w:val="Table Grid"/>
    <w:basedOn w:val="a1"/>
    <w:uiPriority w:val="39"/>
    <w:rsid w:val="00C00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24987"/>
    <w:rPr>
      <w:color w:val="0563C1" w:themeColor="hyperlink"/>
      <w:u w:val="single"/>
    </w:rPr>
  </w:style>
  <w:style w:type="paragraph" w:styleId="af">
    <w:name w:val="header"/>
    <w:basedOn w:val="a"/>
    <w:link w:val="af0"/>
    <w:uiPriority w:val="99"/>
    <w:unhideWhenUsed/>
    <w:rsid w:val="00940E3A"/>
    <w:pPr>
      <w:tabs>
        <w:tab w:val="center" w:pos="4153"/>
        <w:tab w:val="right" w:pos="8306"/>
      </w:tabs>
      <w:snapToGrid w:val="0"/>
    </w:pPr>
    <w:rPr>
      <w:sz w:val="20"/>
      <w:szCs w:val="20"/>
    </w:rPr>
  </w:style>
  <w:style w:type="character" w:customStyle="1" w:styleId="af0">
    <w:name w:val="頁首 字元"/>
    <w:basedOn w:val="a0"/>
    <w:link w:val="af"/>
    <w:uiPriority w:val="99"/>
    <w:rsid w:val="00940E3A"/>
    <w:rPr>
      <w:sz w:val="20"/>
      <w:szCs w:val="20"/>
    </w:rPr>
  </w:style>
  <w:style w:type="paragraph" w:styleId="af1">
    <w:name w:val="footer"/>
    <w:basedOn w:val="a"/>
    <w:link w:val="af2"/>
    <w:uiPriority w:val="99"/>
    <w:unhideWhenUsed/>
    <w:rsid w:val="00940E3A"/>
    <w:pPr>
      <w:tabs>
        <w:tab w:val="center" w:pos="4153"/>
        <w:tab w:val="right" w:pos="8306"/>
      </w:tabs>
      <w:snapToGrid w:val="0"/>
    </w:pPr>
    <w:rPr>
      <w:sz w:val="20"/>
      <w:szCs w:val="20"/>
    </w:rPr>
  </w:style>
  <w:style w:type="character" w:customStyle="1" w:styleId="af2">
    <w:name w:val="頁尾 字元"/>
    <w:basedOn w:val="a0"/>
    <w:link w:val="af1"/>
    <w:uiPriority w:val="99"/>
    <w:rsid w:val="00940E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cu.newr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林枋俞 Teresa Lin</dc:creator>
  <cp:keywords/>
  <dc:description/>
  <cp:lastModifiedBy>user</cp:lastModifiedBy>
  <cp:revision>2</cp:revision>
  <dcterms:created xsi:type="dcterms:W3CDTF">2020-02-20T02:38:00Z</dcterms:created>
  <dcterms:modified xsi:type="dcterms:W3CDTF">2020-02-20T02:38:00Z</dcterms:modified>
</cp:coreProperties>
</file>