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3B" w:rsidRPr="00D36C69" w:rsidRDefault="00E62F3B" w:rsidP="00D36C69">
      <w:pPr>
        <w:keepNext/>
        <w:spacing w:before="180" w:after="180" w:line="500" w:lineRule="exact"/>
        <w:outlineLvl w:val="0"/>
        <w:rPr>
          <w:rFonts w:ascii="標楷體" w:eastAsia="標楷體" w:hAnsi="標楷體" w:cs="Times New Roman"/>
          <w:b/>
          <w:bCs/>
          <w:color w:val="000000" w:themeColor="text1"/>
          <w:kern w:val="52"/>
          <w:sz w:val="32"/>
          <w:szCs w:val="32"/>
        </w:rPr>
      </w:pPr>
      <w:bookmarkStart w:id="0" w:name="_Toc472929280"/>
      <w:bookmarkStart w:id="1" w:name="_GoBack"/>
      <w:r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桃園市 10</w:t>
      </w:r>
      <w:r w:rsidR="004268EF"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8</w:t>
      </w:r>
      <w:r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 xml:space="preserve"> 年度推動品格教育</w:t>
      </w:r>
      <w:r w:rsidR="004D11FA"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融入課程與教學</w:t>
      </w:r>
      <w:r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研討會計畫</w:t>
      </w:r>
      <w:bookmarkEnd w:id="0"/>
      <w:bookmarkEnd w:id="1"/>
    </w:p>
    <w:p w:rsidR="00222168" w:rsidRPr="00800BDB" w:rsidRDefault="00E62F3B" w:rsidP="00E62F3B">
      <w:pPr>
        <w:snapToGrid w:val="0"/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00BDB">
        <w:rPr>
          <w:rFonts w:ascii="Times New Roman" w:eastAsia="標楷體" w:hAnsi="Times New Roman" w:cs="Times New Roman" w:hint="eastAsia"/>
          <w:b/>
          <w:sz w:val="28"/>
          <w:szCs w:val="28"/>
        </w:rPr>
        <w:t>壹、依據</w:t>
      </w:r>
      <w:r w:rsidR="00222168" w:rsidRPr="00800BDB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222168" w:rsidRPr="00800BDB">
        <w:rPr>
          <w:rFonts w:ascii="標楷體" w:eastAsia="標楷體" w:hAnsi="標楷體" w:cs="Times New Roman" w:hint="eastAsia"/>
          <w:szCs w:val="24"/>
        </w:rPr>
        <w:t>桃園市108年度推動品格教育計畫</w:t>
      </w:r>
    </w:p>
    <w:p w:rsidR="00A05A63" w:rsidRPr="00903708" w:rsidRDefault="00E62F3B" w:rsidP="00E62F3B">
      <w:pPr>
        <w:snapToGrid w:val="0"/>
        <w:spacing w:line="500" w:lineRule="exact"/>
        <w:ind w:left="566" w:hangingChars="202" w:hanging="56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0370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貳、緣起：</w:t>
      </w:r>
    </w:p>
    <w:p w:rsidR="00E62F3B" w:rsidRPr="00903708" w:rsidRDefault="00E62F3B" w:rsidP="001579D3">
      <w:pPr>
        <w:snapToGrid w:val="0"/>
        <w:spacing w:line="400" w:lineRule="exact"/>
        <w:ind w:leftChars="200" w:left="480"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桃園市深耕品格教育多年，基層學校的推動不遺餘力，與「宏達基金會」合作多年的「品格一百」等各項活動都收到很好的效果。近年來品格教育已經漸漸落實融入在各項教學活動之中。為了精益求精，追求更好的成效，反思這幾年學校層次與班級層次的相關措施，該要思考下一個階段如何轉型，讓老師在班級中的推動與校園階層的推動有一番新的氣象與作法。</w:t>
      </w:r>
    </w:p>
    <w:p w:rsidR="00E62F3B" w:rsidRPr="00903708" w:rsidRDefault="00E62F3B" w:rsidP="001579D3">
      <w:pPr>
        <w:snapToGrid w:val="0"/>
        <w:spacing w:line="400" w:lineRule="exact"/>
        <w:ind w:leftChars="200" w:left="480"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本次活動擬採用「世界咖啡館」與「開放空間技術」的精神，借用這樣型態的討論會，希望能夠得到更多元的反思與意見，為將來的推動激起更多的活力。</w:t>
      </w:r>
    </w:p>
    <w:p w:rsidR="00E62F3B" w:rsidRPr="00903708" w:rsidRDefault="00E62F3B" w:rsidP="00E62F3B">
      <w:pPr>
        <w:snapToGrid w:val="0"/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0370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參、目的</w:t>
      </w:r>
    </w:p>
    <w:p w:rsidR="00E62F3B" w:rsidRPr="00903708" w:rsidRDefault="00E62F3B" w:rsidP="00A904A7">
      <w:pPr>
        <w:snapToGrid w:val="0"/>
        <w:spacing w:line="40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一、提升學校校長及教師對於品格教育之重視程度，並增進其對於當代品格之核心價值及其行為準則之認識與實踐。</w:t>
      </w:r>
    </w:p>
    <w:p w:rsidR="00E62F3B" w:rsidRPr="00903708" w:rsidRDefault="00E62F3B" w:rsidP="00A904A7">
      <w:pPr>
        <w:snapToGrid w:val="0"/>
        <w:spacing w:line="40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二、透過討論與對話，反思品格教育推動措施，尋求持續激勵不斷進步之策略。</w:t>
      </w:r>
    </w:p>
    <w:p w:rsidR="00E62F3B" w:rsidRPr="00903708" w:rsidRDefault="00E62F3B" w:rsidP="00A904A7">
      <w:pPr>
        <w:snapToGrid w:val="0"/>
        <w:spacing w:line="40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三、引導、獎勵本市各級學校在既有基礎上發掘或發展其品格教育之特點，並配合教育改革各項重點，統整正式課程、非正式課程或潛在課程，以發揮言教、身教與境教等功能。</w:t>
      </w:r>
    </w:p>
    <w:p w:rsidR="00E62F3B" w:rsidRPr="001579D3" w:rsidRDefault="00E62F3B" w:rsidP="00222168">
      <w:pPr>
        <w:snapToGrid w:val="0"/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579D3">
        <w:rPr>
          <w:rFonts w:ascii="Times New Roman" w:eastAsia="標楷體" w:hAnsi="Times New Roman" w:cs="Times New Roman" w:hint="eastAsia"/>
          <w:b/>
          <w:sz w:val="28"/>
          <w:szCs w:val="28"/>
        </w:rPr>
        <w:t>肆、辦理單位：</w:t>
      </w:r>
    </w:p>
    <w:p w:rsidR="00E62F3B" w:rsidRPr="00903708" w:rsidRDefault="00222168" w:rsidP="00E62F3B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="00E62F3B"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、主辦單位：</w:t>
      </w:r>
      <w:r w:rsidR="00A645FA">
        <w:rPr>
          <w:rFonts w:ascii="標楷體" w:eastAsia="標楷體" w:hAnsi="標楷體" w:cs="Times New Roman" w:hint="eastAsia"/>
          <w:color w:val="000000" w:themeColor="text1"/>
          <w:szCs w:val="24"/>
        </w:rPr>
        <w:t>桃園市政府教育局</w:t>
      </w:r>
    </w:p>
    <w:p w:rsidR="00E62F3B" w:rsidRPr="00FF0E91" w:rsidRDefault="00222168" w:rsidP="00E62F3B">
      <w:pPr>
        <w:snapToGrid w:val="0"/>
        <w:spacing w:line="400" w:lineRule="exact"/>
        <w:ind w:leftChars="236" w:left="849" w:hangingChars="118" w:hanging="283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二</w:t>
      </w:r>
      <w:r w:rsidR="00E62F3B" w:rsidRPr="00FF0E91">
        <w:rPr>
          <w:rFonts w:ascii="Times New Roman" w:eastAsia="標楷體" w:hAnsi="Times New Roman" w:cs="Times New Roman" w:hint="eastAsia"/>
          <w:szCs w:val="28"/>
        </w:rPr>
        <w:t>、承辦單位：桃園市</w:t>
      </w:r>
      <w:r w:rsidR="008C0B2E" w:rsidRPr="00FF0E91">
        <w:rPr>
          <w:rFonts w:ascii="Times New Roman" w:eastAsia="標楷體" w:hAnsi="Times New Roman" w:cs="Times New Roman" w:hint="eastAsia"/>
          <w:szCs w:val="28"/>
        </w:rPr>
        <w:t>中壢區林森國民小學</w:t>
      </w:r>
    </w:p>
    <w:p w:rsidR="00E62F3B" w:rsidRPr="00FF0E91" w:rsidRDefault="00E62F3B" w:rsidP="00E62F3B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FF0E91">
        <w:rPr>
          <w:rFonts w:ascii="Times New Roman" w:eastAsia="標楷體" w:hAnsi="Times New Roman" w:cs="Times New Roman" w:hint="eastAsia"/>
          <w:b/>
          <w:sz w:val="28"/>
          <w:szCs w:val="28"/>
        </w:rPr>
        <w:t>伍、實施日期：</w:t>
      </w:r>
      <w:r w:rsidRPr="00FF0E91">
        <w:rPr>
          <w:rFonts w:ascii="標楷體" w:eastAsia="標楷體" w:hAnsi="標楷體" w:cs="Times New Roman" w:hint="eastAsia"/>
          <w:szCs w:val="24"/>
        </w:rPr>
        <w:t>中華民國10</w:t>
      </w:r>
      <w:r w:rsidR="004268EF">
        <w:rPr>
          <w:rFonts w:ascii="標楷體" w:eastAsia="標楷體" w:hAnsi="標楷體" w:cs="Times New Roman" w:hint="eastAsia"/>
          <w:szCs w:val="24"/>
        </w:rPr>
        <w:t>8</w:t>
      </w:r>
      <w:r w:rsidRPr="00FF0E91">
        <w:rPr>
          <w:rFonts w:ascii="標楷體" w:eastAsia="標楷體" w:hAnsi="標楷體" w:cs="Times New Roman" w:hint="eastAsia"/>
          <w:szCs w:val="24"/>
        </w:rPr>
        <w:t>年</w:t>
      </w:r>
      <w:r w:rsidR="00FF0E91" w:rsidRPr="00FF0E91">
        <w:rPr>
          <w:rFonts w:ascii="標楷體" w:eastAsia="標楷體" w:hAnsi="標楷體" w:cs="Times New Roman" w:hint="eastAsia"/>
          <w:szCs w:val="24"/>
        </w:rPr>
        <w:t>1</w:t>
      </w:r>
      <w:r w:rsidR="00975F4B">
        <w:rPr>
          <w:rFonts w:ascii="標楷體" w:eastAsia="標楷體" w:hAnsi="標楷體" w:cs="Times New Roman" w:hint="eastAsia"/>
          <w:szCs w:val="24"/>
        </w:rPr>
        <w:t>1</w:t>
      </w:r>
      <w:r w:rsidRPr="00FF0E91">
        <w:rPr>
          <w:rFonts w:ascii="標楷體" w:eastAsia="標楷體" w:hAnsi="標楷體" w:cs="Times New Roman" w:hint="eastAsia"/>
          <w:szCs w:val="24"/>
        </w:rPr>
        <w:t>月</w:t>
      </w:r>
      <w:r w:rsidR="00975F4B">
        <w:rPr>
          <w:rFonts w:ascii="標楷體" w:eastAsia="標楷體" w:hAnsi="標楷體" w:cs="Times New Roman" w:hint="eastAsia"/>
          <w:szCs w:val="24"/>
        </w:rPr>
        <w:t>1</w:t>
      </w:r>
      <w:r w:rsidR="004268EF">
        <w:rPr>
          <w:rFonts w:ascii="標楷體" w:eastAsia="標楷體" w:hAnsi="標楷體" w:cs="Times New Roman" w:hint="eastAsia"/>
          <w:szCs w:val="24"/>
        </w:rPr>
        <w:t>4</w:t>
      </w:r>
      <w:r w:rsidRPr="00FF0E91">
        <w:rPr>
          <w:rFonts w:ascii="標楷體" w:eastAsia="標楷體" w:hAnsi="標楷體" w:cs="Times New Roman" w:hint="eastAsia"/>
          <w:szCs w:val="24"/>
        </w:rPr>
        <w:t>日（星期</w:t>
      </w:r>
      <w:r w:rsidR="0080186A">
        <w:rPr>
          <w:rFonts w:ascii="標楷體" w:eastAsia="標楷體" w:hAnsi="標楷體" w:cs="Times New Roman" w:hint="eastAsia"/>
          <w:szCs w:val="24"/>
        </w:rPr>
        <w:t>四</w:t>
      </w:r>
      <w:r w:rsidRPr="00FF0E91">
        <w:rPr>
          <w:rFonts w:ascii="標楷體" w:eastAsia="標楷體" w:hAnsi="標楷體" w:cs="Times New Roman" w:hint="eastAsia"/>
          <w:szCs w:val="24"/>
        </w:rPr>
        <w:t>）（09：</w:t>
      </w:r>
      <w:r w:rsidR="004F31BA" w:rsidRPr="00FF0E91">
        <w:rPr>
          <w:rFonts w:ascii="標楷體" w:eastAsia="標楷體" w:hAnsi="標楷體" w:cs="Times New Roman" w:hint="eastAsia"/>
          <w:szCs w:val="24"/>
        </w:rPr>
        <w:t>30-14</w:t>
      </w:r>
      <w:r w:rsidRPr="00FF0E91">
        <w:rPr>
          <w:rFonts w:ascii="標楷體" w:eastAsia="標楷體" w:hAnsi="標楷體" w:cs="Times New Roman" w:hint="eastAsia"/>
          <w:szCs w:val="24"/>
        </w:rPr>
        <w:t>：</w:t>
      </w:r>
      <w:r w:rsidR="004F31BA" w:rsidRPr="00FF0E91">
        <w:rPr>
          <w:rFonts w:ascii="標楷體" w:eastAsia="標楷體" w:hAnsi="標楷體" w:cs="Times New Roman" w:hint="eastAsia"/>
          <w:szCs w:val="24"/>
        </w:rPr>
        <w:t>4</w:t>
      </w:r>
      <w:r w:rsidRPr="00FF0E91">
        <w:rPr>
          <w:rFonts w:ascii="標楷體" w:eastAsia="標楷體" w:hAnsi="標楷體" w:cs="Times New Roman" w:hint="eastAsia"/>
          <w:szCs w:val="24"/>
        </w:rPr>
        <w:t>0）</w:t>
      </w:r>
    </w:p>
    <w:p w:rsidR="00E62F3B" w:rsidRPr="00FF0E91" w:rsidRDefault="00E62F3B" w:rsidP="00E62F3B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FF0E91">
        <w:rPr>
          <w:rFonts w:ascii="標楷體" w:eastAsia="標楷體" w:hAnsi="標楷體" w:cs="Times New Roman" w:hint="eastAsia"/>
          <w:b/>
          <w:sz w:val="28"/>
          <w:szCs w:val="28"/>
        </w:rPr>
        <w:t>陸、實施地點：</w:t>
      </w:r>
      <w:r w:rsidRPr="00FF0E91">
        <w:rPr>
          <w:rFonts w:ascii="標楷體" w:eastAsia="標楷體" w:hAnsi="標楷體" w:cs="Times New Roman" w:hint="eastAsia"/>
          <w:szCs w:val="24"/>
        </w:rPr>
        <w:t>桃園市</w:t>
      </w:r>
      <w:r w:rsidR="008C0B2E" w:rsidRPr="00FF0E91">
        <w:rPr>
          <w:rFonts w:ascii="Times New Roman" w:eastAsia="標楷體" w:hAnsi="Times New Roman" w:cs="Times New Roman" w:hint="eastAsia"/>
          <w:szCs w:val="28"/>
        </w:rPr>
        <w:t>中壢區林森國民小學</w:t>
      </w:r>
      <w:r w:rsidR="0080186A">
        <w:rPr>
          <w:rFonts w:ascii="Times New Roman" w:eastAsia="標楷體" w:hAnsi="Times New Roman" w:cs="Times New Roman" w:hint="eastAsia"/>
          <w:szCs w:val="28"/>
        </w:rPr>
        <w:t>學生活動中心。</w:t>
      </w:r>
    </w:p>
    <w:p w:rsidR="00E62F3B" w:rsidRPr="00903708" w:rsidRDefault="00E62F3B" w:rsidP="001963E2">
      <w:pPr>
        <w:spacing w:line="500" w:lineRule="exact"/>
        <w:ind w:left="1984" w:hangingChars="708" w:hanging="1984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柒、實施對象：</w:t>
      </w:r>
      <w:r w:rsidR="006077E4">
        <w:rPr>
          <w:rFonts w:ascii="標楷體" w:eastAsia="標楷體" w:hAnsi="標楷體" w:cs="Times New Roman" w:hint="eastAsia"/>
          <w:color w:val="000000" w:themeColor="text1"/>
          <w:szCs w:val="24"/>
        </w:rPr>
        <w:t>桃園市國民中、小學</w:t>
      </w:r>
      <w:r w:rsidR="00A675A0">
        <w:rPr>
          <w:rFonts w:ascii="標楷體" w:eastAsia="標楷體" w:hAnsi="標楷體" w:cs="Times New Roman" w:hint="eastAsia"/>
          <w:color w:val="000000" w:themeColor="text1"/>
          <w:szCs w:val="24"/>
        </w:rPr>
        <w:t>校長、主任、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品格教育承辦人</w:t>
      </w:r>
      <w:r w:rsidR="00A675A0">
        <w:rPr>
          <w:rFonts w:ascii="標楷體" w:eastAsia="標楷體" w:hAnsi="標楷體" w:cs="Times New Roman" w:hint="eastAsia"/>
          <w:color w:val="000000" w:themeColor="text1"/>
          <w:szCs w:val="24"/>
        </w:rPr>
        <w:t>或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對品格教育推動有興趣的人員。每校一名，計60人。</w:t>
      </w:r>
    </w:p>
    <w:p w:rsidR="00E62F3B" w:rsidRPr="00903708" w:rsidRDefault="00E62F3B" w:rsidP="00E62F3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 xml:space="preserve">捌、實施內容： 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一、邀請各校校長或品格教育承辦人，以「世界咖啡館」的型態進行對話與討論。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二、針對近幾年推動的成效、推動過程中的困境，抑或目標與推動方式的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配合與檢討等各方面之問題。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三、以分桌座談討論的方式進行。60人分成6組（桌），每組（桌）10人，設「講師」（桌長）一名，由「講師」（桌長）協助引導及歸納統整。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四、討論固定時間之後，自由交換分組，繼續進行主題內容的討論。</w:t>
      </w:r>
    </w:p>
    <w:p w:rsidR="00E62F3B" w:rsidRPr="00903708" w:rsidRDefault="00202E5D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五、活動程序表如附件</w:t>
      </w:r>
      <w:r w:rsidR="00E62F3B"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一。</w:t>
      </w:r>
    </w:p>
    <w:p w:rsidR="00E62F3B" w:rsidRPr="00903708" w:rsidRDefault="00E62F3B" w:rsidP="00E62F3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玖、預期績效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一、成功宣示本市將邁向品格大市之決心，大幅提升本市核心競爭能力。</w:t>
      </w:r>
    </w:p>
    <w:p w:rsidR="00E62F3B" w:rsidRPr="00903708" w:rsidRDefault="00E62F3B" w:rsidP="00F54554">
      <w:pPr>
        <w:spacing w:line="460" w:lineRule="exact"/>
        <w:ind w:leftChars="200" w:left="96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二、藉由本計畫之推動，發展品格校園文化之特色，營造優質學習環境，凝聚共識。</w:t>
      </w:r>
    </w:p>
    <w:p w:rsidR="00E62F3B" w:rsidRPr="00FF0E91" w:rsidRDefault="00E62F3B" w:rsidP="00F54554">
      <w:pPr>
        <w:spacing w:line="460" w:lineRule="exact"/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FF0E91">
        <w:rPr>
          <w:rFonts w:ascii="標楷體" w:eastAsia="標楷體" w:hAnsi="標楷體" w:cs="Times New Roman" w:hint="eastAsia"/>
          <w:szCs w:val="24"/>
        </w:rPr>
        <w:t>三、透過成員的討論找出品格教育推動的作法及改進方式，作為全市</w:t>
      </w:r>
      <w:r w:rsidR="00FF0E91" w:rsidRPr="00FF0E91">
        <w:rPr>
          <w:rFonts w:ascii="標楷體" w:eastAsia="標楷體" w:hAnsi="標楷體" w:cs="Times New Roman" w:hint="eastAsia"/>
          <w:szCs w:val="24"/>
        </w:rPr>
        <w:t>中、小學(含</w:t>
      </w:r>
      <w:r w:rsidR="00356292" w:rsidRPr="00FF0E91">
        <w:rPr>
          <w:rFonts w:ascii="標楷體" w:eastAsia="標楷體" w:hAnsi="標楷體" w:cs="Times New Roman" w:hint="eastAsia"/>
          <w:szCs w:val="24"/>
        </w:rPr>
        <w:t>私</w:t>
      </w:r>
      <w:r w:rsidR="00FF0E91" w:rsidRPr="00FF0E91">
        <w:rPr>
          <w:rFonts w:ascii="標楷體" w:eastAsia="標楷體" w:hAnsi="標楷體" w:cs="Times New Roman" w:hint="eastAsia"/>
          <w:szCs w:val="24"/>
        </w:rPr>
        <w:t>立學校</w:t>
      </w:r>
      <w:r w:rsidR="008C0B2E" w:rsidRPr="00FF0E91">
        <w:rPr>
          <w:rFonts w:ascii="標楷體" w:eastAsia="標楷體" w:hAnsi="標楷體" w:cs="Times New Roman" w:hint="eastAsia"/>
          <w:szCs w:val="24"/>
        </w:rPr>
        <w:t>)</w:t>
      </w:r>
      <w:r w:rsidRPr="00FF0E91">
        <w:rPr>
          <w:rFonts w:ascii="標楷體" w:eastAsia="標楷體" w:hAnsi="標楷體" w:cs="Times New Roman" w:hint="eastAsia"/>
          <w:szCs w:val="24"/>
        </w:rPr>
        <w:t>全面推動品格教育之基礎。</w:t>
      </w:r>
    </w:p>
    <w:p w:rsidR="00E62F3B" w:rsidRPr="001579D3" w:rsidRDefault="00E62F3B" w:rsidP="00222168">
      <w:pPr>
        <w:spacing w:line="460" w:lineRule="exact"/>
        <w:ind w:left="496" w:hangingChars="177" w:hanging="496"/>
        <w:rPr>
          <w:rFonts w:ascii="標楷體" w:eastAsia="標楷體" w:hAnsi="標楷體" w:cs="Times New Roman"/>
          <w:b/>
          <w:sz w:val="28"/>
          <w:szCs w:val="28"/>
        </w:rPr>
      </w:pPr>
      <w:r w:rsidRPr="001579D3">
        <w:rPr>
          <w:rFonts w:ascii="標楷體" w:eastAsia="標楷體" w:hAnsi="標楷體" w:cs="Times New Roman" w:hint="eastAsia"/>
          <w:b/>
          <w:sz w:val="28"/>
          <w:szCs w:val="28"/>
        </w:rPr>
        <w:t>拾、經費預算：</w:t>
      </w:r>
      <w:r w:rsidR="00222168" w:rsidRPr="001579D3">
        <w:rPr>
          <w:rFonts w:ascii="標楷體" w:eastAsia="標楷體" w:hAnsi="標楷體" w:cs="Times New Roman" w:hint="eastAsia"/>
          <w:szCs w:val="24"/>
        </w:rPr>
        <w:t>由桃園市政府教育局全額</w:t>
      </w:r>
      <w:r w:rsidR="009757C4" w:rsidRPr="001579D3">
        <w:rPr>
          <w:rFonts w:ascii="標楷體" w:eastAsia="標楷體" w:hAnsi="標楷體" w:cs="Times New Roman" w:hint="eastAsia"/>
          <w:szCs w:val="24"/>
        </w:rPr>
        <w:t>支應</w:t>
      </w:r>
      <w:r w:rsidRPr="001579D3">
        <w:rPr>
          <w:rFonts w:ascii="標楷體" w:eastAsia="標楷體" w:hAnsi="標楷體" w:cs="Times New Roman" w:hint="eastAsia"/>
          <w:szCs w:val="24"/>
        </w:rPr>
        <w:t>。</w:t>
      </w:r>
    </w:p>
    <w:p w:rsidR="00266015" w:rsidRPr="00903708" w:rsidRDefault="00E62F3B" w:rsidP="00E62F3B">
      <w:pPr>
        <w:spacing w:line="460" w:lineRule="exact"/>
        <w:ind w:left="496" w:hangingChars="177" w:hanging="496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拾壹、獎勵：</w:t>
      </w:r>
    </w:p>
    <w:p w:rsidR="00E62F3B" w:rsidRDefault="00E62F3B" w:rsidP="00266015">
      <w:pPr>
        <w:spacing w:line="460" w:lineRule="exact"/>
        <w:ind w:leftChars="200" w:left="480"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承辦學校工作人員表現優良者，依據「公立高級中等以下學校校長成績考核辦法」、「公立高級中等以下學校教師成績考核辦法」及「桃園市</w:t>
      </w:r>
      <w:r w:rsidR="00CE094C"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市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立各級學校</w:t>
      </w:r>
      <w:r w:rsidR="00552D14"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及幼兒園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教職員獎懲要點」規定，核予獎勵，以慰辛勞。</w:t>
      </w:r>
    </w:p>
    <w:p w:rsidR="00E62F3B" w:rsidRPr="00903708" w:rsidRDefault="00E62F3B" w:rsidP="00E62F3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拾貳、附則：</w:t>
      </w:r>
    </w:p>
    <w:p w:rsidR="00E62F3B" w:rsidRPr="00903708" w:rsidRDefault="00E62F3B" w:rsidP="00C25E9D">
      <w:pPr>
        <w:spacing w:line="460" w:lineRule="exact"/>
        <w:ind w:firstLineChars="177" w:firstLine="425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一、參與研習人員准予公（差）假登記</w:t>
      </w:r>
      <w:r w:rsidR="000860A0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核發研習時數</w:t>
      </w:r>
      <w:r w:rsidR="004268EF"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小時。</w:t>
      </w:r>
    </w:p>
    <w:p w:rsidR="00E62F3B" w:rsidRPr="00903708" w:rsidRDefault="00E62F3B" w:rsidP="00E62F3B">
      <w:pPr>
        <w:spacing w:line="460" w:lineRule="exact"/>
        <w:ind w:firstLineChars="177" w:firstLine="425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二、本計畫陳市府教育局轉陳教育部國民及學前教育署核准後實施。</w:t>
      </w:r>
    </w:p>
    <w:p w:rsidR="008B47BA" w:rsidRDefault="008B47BA">
      <w:pPr>
        <w:widowControl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br w:type="page"/>
      </w:r>
    </w:p>
    <w:p w:rsidR="00247263" w:rsidRPr="00903708" w:rsidRDefault="00247263" w:rsidP="00247263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lastRenderedPageBreak/>
        <w:t>拾參、研討內容：</w:t>
      </w:r>
    </w:p>
    <w:tbl>
      <w:tblPr>
        <w:tblStyle w:val="26"/>
        <w:tblW w:w="9968" w:type="dxa"/>
        <w:jc w:val="center"/>
        <w:tblLook w:val="04A0" w:firstRow="1" w:lastRow="0" w:firstColumn="1" w:lastColumn="0" w:noHBand="0" w:noVBand="1"/>
      </w:tblPr>
      <w:tblGrid>
        <w:gridCol w:w="1192"/>
        <w:gridCol w:w="821"/>
        <w:gridCol w:w="4406"/>
        <w:gridCol w:w="2557"/>
        <w:gridCol w:w="992"/>
      </w:tblGrid>
      <w:tr w:rsidR="001579D3" w:rsidRPr="001579D3" w:rsidTr="00F622B5">
        <w:trPr>
          <w:trHeight w:val="380"/>
          <w:jc w:val="center"/>
        </w:trPr>
        <w:tc>
          <w:tcPr>
            <w:tcW w:w="1192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br w:type="page"/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項次</w:t>
            </w:r>
          </w:p>
        </w:tc>
        <w:tc>
          <w:tcPr>
            <w:tcW w:w="821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4406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2557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主持人</w:t>
            </w:r>
          </w:p>
        </w:tc>
        <w:tc>
          <w:tcPr>
            <w:tcW w:w="992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1579D3" w:rsidRPr="001579D3" w:rsidTr="00F622B5">
        <w:trPr>
          <w:trHeight w:val="903"/>
          <w:jc w:val="center"/>
        </w:trPr>
        <w:tc>
          <w:tcPr>
            <w:tcW w:w="1192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第一階段</w:t>
            </w:r>
          </w:p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討論議題</w:t>
            </w:r>
          </w:p>
        </w:tc>
        <w:tc>
          <w:tcPr>
            <w:tcW w:w="821" w:type="dxa"/>
            <w:vAlign w:val="center"/>
          </w:tcPr>
          <w:p w:rsid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10:10</w:t>
            </w:r>
          </w:p>
          <w:p w:rsid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|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406" w:type="dxa"/>
            <w:vAlign w:val="center"/>
          </w:tcPr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採取廣泛刻意及積極主動的方法以促進學校品格教育的實踐與發展。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品格教與知做中學、學中思。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品格教育的重要性，提升國民小學品格教育的具體策略</w:t>
            </w:r>
            <w:r w:rsidR="000966E6">
              <w:rPr>
                <w:rFonts w:asciiTheme="minorHAnsi" w:eastAsia="標楷體" w:hAnsiTheme="minorHAnsi" w:hint="eastAsia"/>
                <w:color w:val="000000"/>
                <w:sz w:val="24"/>
                <w:szCs w:val="24"/>
              </w:rPr>
              <w:t>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如何創新品格教育</w:t>
            </w: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6E</w:t>
            </w: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教學融入各領域實施。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由學校層面剖析品格教育的實施成效。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社會轉變中的學校品格</w:t>
            </w:r>
            <w:r w:rsidR="00F622B5"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素養</w:t>
            </w: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再思考。</w:t>
            </w:r>
          </w:p>
        </w:tc>
        <w:tc>
          <w:tcPr>
            <w:tcW w:w="2557" w:type="dxa"/>
            <w:vAlign w:val="center"/>
          </w:tcPr>
          <w:p w:rsidR="00F622B5" w:rsidRPr="001579D3" w:rsidRDefault="00F622B5" w:rsidP="00F622B5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992" w:type="dxa"/>
            <w:vAlign w:val="center"/>
          </w:tcPr>
          <w:p w:rsidR="001579D3" w:rsidRPr="001579D3" w:rsidRDefault="001579D3" w:rsidP="001579D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79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六位講師分組進行時間及內容研討</w:t>
            </w:r>
          </w:p>
        </w:tc>
      </w:tr>
      <w:tr w:rsidR="00F622B5" w:rsidRPr="001579D3" w:rsidTr="00F622B5">
        <w:trPr>
          <w:trHeight w:val="903"/>
          <w:jc w:val="center"/>
        </w:trPr>
        <w:tc>
          <w:tcPr>
            <w:tcW w:w="1192" w:type="dxa"/>
            <w:vAlign w:val="center"/>
          </w:tcPr>
          <w:p w:rsidR="00F622B5" w:rsidRPr="001579D3" w:rsidRDefault="00F622B5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第二階段討論議題</w:t>
            </w:r>
          </w:p>
        </w:tc>
        <w:tc>
          <w:tcPr>
            <w:tcW w:w="821" w:type="dxa"/>
            <w:vAlign w:val="center"/>
          </w:tcPr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11:10</w:t>
            </w:r>
          </w:p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|</w:t>
            </w:r>
          </w:p>
          <w:p w:rsidR="00F622B5" w:rsidRPr="001579D3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406" w:type="dxa"/>
            <w:vAlign w:val="center"/>
          </w:tcPr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採取廣泛刻意及積極主動的方法以促進學校品格教育的實踐與發展。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品格教與知做中學、學中思。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品格教育的重要性，提升國民小學品格教育的具體策略</w:t>
            </w:r>
            <w:r w:rsidR="000966E6"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如何創新品格教育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6E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教學融入各領域實施。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由學校層面剖析品格教育的實施成效。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社會轉變中的學校品格</w:t>
            </w: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素養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再思考。</w:t>
            </w:r>
          </w:p>
        </w:tc>
        <w:tc>
          <w:tcPr>
            <w:tcW w:w="2557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992" w:type="dxa"/>
            <w:vAlign w:val="center"/>
          </w:tcPr>
          <w:p w:rsidR="00F622B5" w:rsidRPr="001579D3" w:rsidRDefault="00F622B5" w:rsidP="001579D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79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六位講師分組進行環境及成效研討</w:t>
            </w:r>
          </w:p>
        </w:tc>
      </w:tr>
      <w:tr w:rsidR="00F622B5" w:rsidRPr="001579D3" w:rsidTr="00F622B5">
        <w:trPr>
          <w:trHeight w:val="274"/>
          <w:jc w:val="center"/>
        </w:trPr>
        <w:tc>
          <w:tcPr>
            <w:tcW w:w="1192" w:type="dxa"/>
            <w:vAlign w:val="center"/>
          </w:tcPr>
          <w:p w:rsidR="00F622B5" w:rsidRPr="001579D3" w:rsidRDefault="00F622B5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第三階段討論議題</w:t>
            </w:r>
          </w:p>
        </w:tc>
        <w:tc>
          <w:tcPr>
            <w:tcW w:w="821" w:type="dxa"/>
            <w:vAlign w:val="center"/>
          </w:tcPr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13:00</w:t>
            </w:r>
          </w:p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|</w:t>
            </w:r>
          </w:p>
          <w:p w:rsidR="00F622B5" w:rsidRPr="001579D3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4406" w:type="dxa"/>
            <w:vAlign w:val="center"/>
          </w:tcPr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採取廣泛刻意及積極主動的方法以促進學校品格教育的實踐與發展。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品格教與知做中學、學中思。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品格教育的重要性，提升國民小學品格教育的具體策略</w:t>
            </w:r>
            <w:r w:rsidR="000966E6"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如何創新品格教育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6E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教學融入各領域實施。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由學校層面剖析品格教育的實施成效。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社會轉變中的學校品格</w:t>
            </w: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素養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再思考。</w:t>
            </w:r>
          </w:p>
        </w:tc>
        <w:tc>
          <w:tcPr>
            <w:tcW w:w="2557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992" w:type="dxa"/>
            <w:vAlign w:val="center"/>
          </w:tcPr>
          <w:p w:rsidR="00F622B5" w:rsidRPr="001579D3" w:rsidRDefault="00F622B5" w:rsidP="001579D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79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六位講師分組進行課程與教學實做</w:t>
            </w:r>
          </w:p>
        </w:tc>
      </w:tr>
    </w:tbl>
    <w:p w:rsidR="00222168" w:rsidRDefault="00222168" w:rsidP="00E62F3B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F515CF" w:rsidRDefault="00F515CF" w:rsidP="00E62F3B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1579D3" w:rsidRDefault="001579D3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:rsidR="00E62F3B" w:rsidRPr="00903708" w:rsidRDefault="00E62F3B" w:rsidP="00E62F3B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附表一</w:t>
      </w:r>
    </w:p>
    <w:p w:rsidR="00E62F3B" w:rsidRPr="00903708" w:rsidRDefault="00E62F3B" w:rsidP="00E62F3B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 10</w:t>
      </w:r>
      <w:r w:rsidR="004268E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Pr="0090370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年度</w:t>
      </w:r>
      <w:r w:rsidRPr="00903708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推動品格教育</w:t>
      </w:r>
      <w:r w:rsidR="004D11F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融入課程與教學</w:t>
      </w:r>
      <w:r w:rsidRPr="0090370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研討會程序表</w:t>
      </w:r>
    </w:p>
    <w:tbl>
      <w:tblPr>
        <w:tblStyle w:val="26"/>
        <w:tblW w:w="9462" w:type="dxa"/>
        <w:jc w:val="center"/>
        <w:tblLook w:val="04A0" w:firstRow="1" w:lastRow="0" w:firstColumn="1" w:lastColumn="0" w:noHBand="0" w:noVBand="1"/>
      </w:tblPr>
      <w:tblGrid>
        <w:gridCol w:w="747"/>
        <w:gridCol w:w="1642"/>
        <w:gridCol w:w="2356"/>
        <w:gridCol w:w="2886"/>
        <w:gridCol w:w="1831"/>
      </w:tblGrid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br w:type="page"/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項次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主持人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09:30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報到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4A2F1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林森國小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10:00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10:10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開幕式</w:t>
            </w:r>
          </w:p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活動說明及分組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F63FB2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教育局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br/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高安邦局長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80186A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學生活動中心</w:t>
            </w:r>
          </w:p>
        </w:tc>
      </w:tr>
      <w:tr w:rsidR="00F622B5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F622B5" w:rsidRPr="00DA2C20" w:rsidRDefault="00F622B5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10:10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356" w:type="dxa"/>
            <w:vAlign w:val="center"/>
          </w:tcPr>
          <w:p w:rsidR="00F622B5" w:rsidRPr="00DA2C20" w:rsidRDefault="00F622B5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第一階段研討</w:t>
            </w:r>
          </w:p>
        </w:tc>
        <w:tc>
          <w:tcPr>
            <w:tcW w:w="2886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1831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六位講師分組</w:t>
            </w:r>
          </w:p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進行主題研討</w:t>
            </w:r>
          </w:p>
          <w:p w:rsidR="00F622B5" w:rsidRPr="001579D3" w:rsidRDefault="00F622B5" w:rsidP="00DA2C20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/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分組教室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11:00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11:10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84166E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休息一下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林森國小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(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換組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F622B5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F622B5" w:rsidRPr="00DA2C20" w:rsidRDefault="00F622B5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11:10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356" w:type="dxa"/>
            <w:vAlign w:val="center"/>
          </w:tcPr>
          <w:p w:rsidR="00F622B5" w:rsidRPr="00DA2C20" w:rsidRDefault="00F622B5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第二階段研討</w:t>
            </w:r>
          </w:p>
        </w:tc>
        <w:tc>
          <w:tcPr>
            <w:tcW w:w="2886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1831" w:type="dxa"/>
            <w:vAlign w:val="center"/>
          </w:tcPr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六位講師分組</w:t>
            </w:r>
          </w:p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進行主題研討</w:t>
            </w:r>
          </w:p>
          <w:p w:rsidR="00F622B5" w:rsidRPr="001579D3" w:rsidRDefault="00F622B5" w:rsidP="00DA2C20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/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分組教室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12:00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午餐及休息時間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林森國小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(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換組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F622B5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F622B5" w:rsidRPr="00DA2C20" w:rsidRDefault="00F622B5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13:00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2356" w:type="dxa"/>
            <w:vAlign w:val="center"/>
          </w:tcPr>
          <w:p w:rsidR="00F622B5" w:rsidRPr="00DA2C20" w:rsidRDefault="00F622B5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第三階段研討</w:t>
            </w:r>
          </w:p>
        </w:tc>
        <w:tc>
          <w:tcPr>
            <w:tcW w:w="2886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1831" w:type="dxa"/>
            <w:vAlign w:val="center"/>
          </w:tcPr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六位講師分組</w:t>
            </w:r>
          </w:p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進行主題研討</w:t>
            </w:r>
          </w:p>
          <w:p w:rsidR="00F622B5" w:rsidRPr="001579D3" w:rsidRDefault="00F622B5" w:rsidP="00DA2C20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/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分組教室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13:50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14:40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學校品格教育</w:t>
            </w:r>
          </w:p>
          <w:p w:rsidR="001579D3" w:rsidRPr="001579D3" w:rsidRDefault="001579D3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實務探討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F63FB2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曾文政校長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80186A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學生活動中心</w:t>
            </w:r>
          </w:p>
        </w:tc>
      </w:tr>
    </w:tbl>
    <w:p w:rsidR="00E62F3B" w:rsidRPr="00903708" w:rsidRDefault="00E62F3B" w:rsidP="00E62F3B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E62F3B" w:rsidRPr="00903708" w:rsidSect="00084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A0" w:rsidRDefault="00E72AA0" w:rsidP="002F4B2A">
      <w:r>
        <w:separator/>
      </w:r>
    </w:p>
  </w:endnote>
  <w:endnote w:type="continuationSeparator" w:id="0">
    <w:p w:rsidR="00E72AA0" w:rsidRDefault="00E72AA0" w:rsidP="002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A0" w:rsidRDefault="00E72AA0" w:rsidP="002F4B2A">
      <w:r>
        <w:separator/>
      </w:r>
    </w:p>
  </w:footnote>
  <w:footnote w:type="continuationSeparator" w:id="0">
    <w:p w:rsidR="00E72AA0" w:rsidRDefault="00E72AA0" w:rsidP="002F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D70"/>
    <w:multiLevelType w:val="hybridMultilevel"/>
    <w:tmpl w:val="1B9802FE"/>
    <w:lvl w:ilvl="0" w:tplc="915CF8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62665"/>
    <w:multiLevelType w:val="hybridMultilevel"/>
    <w:tmpl w:val="505EBAA0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516E3"/>
    <w:multiLevelType w:val="hybridMultilevel"/>
    <w:tmpl w:val="82FEDF04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0B5A48"/>
    <w:multiLevelType w:val="hybridMultilevel"/>
    <w:tmpl w:val="D67E23D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E328C"/>
    <w:multiLevelType w:val="hybridMultilevel"/>
    <w:tmpl w:val="505EBAA0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683C2D"/>
    <w:multiLevelType w:val="hybridMultilevel"/>
    <w:tmpl w:val="607A9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D1ABA"/>
    <w:multiLevelType w:val="hybridMultilevel"/>
    <w:tmpl w:val="DB2E0628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594041"/>
    <w:multiLevelType w:val="hybridMultilevel"/>
    <w:tmpl w:val="8AE891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F5A15"/>
    <w:multiLevelType w:val="hybridMultilevel"/>
    <w:tmpl w:val="010693A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7C2BB2"/>
    <w:multiLevelType w:val="hybridMultilevel"/>
    <w:tmpl w:val="4DEA7E46"/>
    <w:lvl w:ilvl="0" w:tplc="BE22A3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FA04B3"/>
    <w:multiLevelType w:val="hybridMultilevel"/>
    <w:tmpl w:val="E5BA9ADA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FC1557"/>
    <w:multiLevelType w:val="hybridMultilevel"/>
    <w:tmpl w:val="59FA31B6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3B"/>
    <w:rsid w:val="0000677B"/>
    <w:rsid w:val="00033DD0"/>
    <w:rsid w:val="00084777"/>
    <w:rsid w:val="000860A0"/>
    <w:rsid w:val="000966E6"/>
    <w:rsid w:val="000A22B1"/>
    <w:rsid w:val="000A3F78"/>
    <w:rsid w:val="000A7EA8"/>
    <w:rsid w:val="001418FA"/>
    <w:rsid w:val="001579D3"/>
    <w:rsid w:val="00162FBF"/>
    <w:rsid w:val="00170DC2"/>
    <w:rsid w:val="001963E2"/>
    <w:rsid w:val="001B78A3"/>
    <w:rsid w:val="001E62C7"/>
    <w:rsid w:val="00202E5D"/>
    <w:rsid w:val="00210EEE"/>
    <w:rsid w:val="00222168"/>
    <w:rsid w:val="00247263"/>
    <w:rsid w:val="00266015"/>
    <w:rsid w:val="00267FB3"/>
    <w:rsid w:val="002757C3"/>
    <w:rsid w:val="002B2071"/>
    <w:rsid w:val="002F4B2A"/>
    <w:rsid w:val="003301CD"/>
    <w:rsid w:val="00335A59"/>
    <w:rsid w:val="00347534"/>
    <w:rsid w:val="003477EC"/>
    <w:rsid w:val="00356292"/>
    <w:rsid w:val="00360B8E"/>
    <w:rsid w:val="003C0AAB"/>
    <w:rsid w:val="003D0637"/>
    <w:rsid w:val="0041047B"/>
    <w:rsid w:val="004268EF"/>
    <w:rsid w:val="00430912"/>
    <w:rsid w:val="00453431"/>
    <w:rsid w:val="00484F9E"/>
    <w:rsid w:val="004A2F13"/>
    <w:rsid w:val="004A6640"/>
    <w:rsid w:val="004D11FA"/>
    <w:rsid w:val="004F31BA"/>
    <w:rsid w:val="00510F53"/>
    <w:rsid w:val="00552D14"/>
    <w:rsid w:val="005674D7"/>
    <w:rsid w:val="0057531C"/>
    <w:rsid w:val="00576FF0"/>
    <w:rsid w:val="0058089E"/>
    <w:rsid w:val="00592691"/>
    <w:rsid w:val="005B0973"/>
    <w:rsid w:val="005B74ED"/>
    <w:rsid w:val="005B7A0D"/>
    <w:rsid w:val="005D32CF"/>
    <w:rsid w:val="006077E4"/>
    <w:rsid w:val="006260F2"/>
    <w:rsid w:val="00640351"/>
    <w:rsid w:val="006502FB"/>
    <w:rsid w:val="0067002C"/>
    <w:rsid w:val="00670C77"/>
    <w:rsid w:val="0067768D"/>
    <w:rsid w:val="006806BC"/>
    <w:rsid w:val="00684E19"/>
    <w:rsid w:val="0068578A"/>
    <w:rsid w:val="00694386"/>
    <w:rsid w:val="006B3CF3"/>
    <w:rsid w:val="006D6035"/>
    <w:rsid w:val="006D7CC7"/>
    <w:rsid w:val="006F435E"/>
    <w:rsid w:val="006F772B"/>
    <w:rsid w:val="007452C1"/>
    <w:rsid w:val="00753BAB"/>
    <w:rsid w:val="00761487"/>
    <w:rsid w:val="00783194"/>
    <w:rsid w:val="0079625B"/>
    <w:rsid w:val="007A2C93"/>
    <w:rsid w:val="007B0C6D"/>
    <w:rsid w:val="007E4F49"/>
    <w:rsid w:val="007F78B3"/>
    <w:rsid w:val="00800BDB"/>
    <w:rsid w:val="0080186A"/>
    <w:rsid w:val="00832673"/>
    <w:rsid w:val="0084166E"/>
    <w:rsid w:val="008418FA"/>
    <w:rsid w:val="0084225F"/>
    <w:rsid w:val="00852095"/>
    <w:rsid w:val="0086743A"/>
    <w:rsid w:val="008814BF"/>
    <w:rsid w:val="008A7A7D"/>
    <w:rsid w:val="008B47BA"/>
    <w:rsid w:val="008C0B2E"/>
    <w:rsid w:val="008E0AFE"/>
    <w:rsid w:val="008E0E2E"/>
    <w:rsid w:val="008F1CF1"/>
    <w:rsid w:val="008F1E55"/>
    <w:rsid w:val="00900F4F"/>
    <w:rsid w:val="00903708"/>
    <w:rsid w:val="009235A6"/>
    <w:rsid w:val="00940C0C"/>
    <w:rsid w:val="00963364"/>
    <w:rsid w:val="00963DB1"/>
    <w:rsid w:val="009703DE"/>
    <w:rsid w:val="009757C4"/>
    <w:rsid w:val="00975F4B"/>
    <w:rsid w:val="009913F7"/>
    <w:rsid w:val="009B6FE2"/>
    <w:rsid w:val="009C18C3"/>
    <w:rsid w:val="00A003DB"/>
    <w:rsid w:val="00A014EC"/>
    <w:rsid w:val="00A05A63"/>
    <w:rsid w:val="00A27416"/>
    <w:rsid w:val="00A3777F"/>
    <w:rsid w:val="00A645FA"/>
    <w:rsid w:val="00A675A0"/>
    <w:rsid w:val="00A70C32"/>
    <w:rsid w:val="00A86F41"/>
    <w:rsid w:val="00A904A7"/>
    <w:rsid w:val="00A9427B"/>
    <w:rsid w:val="00AA4722"/>
    <w:rsid w:val="00AA7355"/>
    <w:rsid w:val="00B34E98"/>
    <w:rsid w:val="00B75AB4"/>
    <w:rsid w:val="00BA11B0"/>
    <w:rsid w:val="00BA2DB2"/>
    <w:rsid w:val="00BA58BD"/>
    <w:rsid w:val="00BD4E30"/>
    <w:rsid w:val="00C0419E"/>
    <w:rsid w:val="00C1237E"/>
    <w:rsid w:val="00C13C8C"/>
    <w:rsid w:val="00C25E9D"/>
    <w:rsid w:val="00C30F63"/>
    <w:rsid w:val="00C42C78"/>
    <w:rsid w:val="00C44F8D"/>
    <w:rsid w:val="00C52540"/>
    <w:rsid w:val="00C73CD9"/>
    <w:rsid w:val="00C75975"/>
    <w:rsid w:val="00C91168"/>
    <w:rsid w:val="00C97C72"/>
    <w:rsid w:val="00CC037B"/>
    <w:rsid w:val="00CC3214"/>
    <w:rsid w:val="00CD2AE3"/>
    <w:rsid w:val="00CE094C"/>
    <w:rsid w:val="00CF725F"/>
    <w:rsid w:val="00D164B3"/>
    <w:rsid w:val="00D30E73"/>
    <w:rsid w:val="00D32813"/>
    <w:rsid w:val="00D36C69"/>
    <w:rsid w:val="00D5380E"/>
    <w:rsid w:val="00D67FA2"/>
    <w:rsid w:val="00D842D2"/>
    <w:rsid w:val="00D86018"/>
    <w:rsid w:val="00D9460A"/>
    <w:rsid w:val="00D97BA2"/>
    <w:rsid w:val="00DA2C20"/>
    <w:rsid w:val="00DC24B7"/>
    <w:rsid w:val="00DD004C"/>
    <w:rsid w:val="00DF759C"/>
    <w:rsid w:val="00E1188A"/>
    <w:rsid w:val="00E13773"/>
    <w:rsid w:val="00E174B6"/>
    <w:rsid w:val="00E17D1B"/>
    <w:rsid w:val="00E51816"/>
    <w:rsid w:val="00E62F3B"/>
    <w:rsid w:val="00E72AA0"/>
    <w:rsid w:val="00E92D3D"/>
    <w:rsid w:val="00EA5DF2"/>
    <w:rsid w:val="00F515CF"/>
    <w:rsid w:val="00F54554"/>
    <w:rsid w:val="00F622B5"/>
    <w:rsid w:val="00F63FB2"/>
    <w:rsid w:val="00F73ED9"/>
    <w:rsid w:val="00FA0E96"/>
    <w:rsid w:val="00FB74C1"/>
    <w:rsid w:val="00FC68EF"/>
    <w:rsid w:val="00FD5E37"/>
    <w:rsid w:val="00FF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C9E4A1-EFF1-4442-A8AF-8ED2669C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6">
    <w:name w:val="表格格線26"/>
    <w:basedOn w:val="a1"/>
    <w:next w:val="a3"/>
    <w:uiPriority w:val="39"/>
    <w:rsid w:val="00E62F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2F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4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4B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4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4B2A"/>
    <w:rPr>
      <w:sz w:val="20"/>
      <w:szCs w:val="20"/>
    </w:rPr>
  </w:style>
  <w:style w:type="paragraph" w:styleId="aa">
    <w:name w:val="List Paragraph"/>
    <w:basedOn w:val="a"/>
    <w:uiPriority w:val="34"/>
    <w:qFormat/>
    <w:rsid w:val="002472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A671-E690-41B1-9742-D6161CB3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黃素敷</dc:creator>
  <cp:lastModifiedBy>user</cp:lastModifiedBy>
  <cp:revision>2</cp:revision>
  <cp:lastPrinted>2019-01-18T03:51:00Z</cp:lastPrinted>
  <dcterms:created xsi:type="dcterms:W3CDTF">2019-10-29T07:12:00Z</dcterms:created>
  <dcterms:modified xsi:type="dcterms:W3CDTF">2019-10-29T07:12:00Z</dcterms:modified>
</cp:coreProperties>
</file>